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200" w:rsidRPr="00E553C5" w:rsidRDefault="00D66200" w:rsidP="00D66200">
      <w:pPr>
        <w:pStyle w:val="Ttulo"/>
        <w:rPr>
          <w:lang w:val="es-CL"/>
        </w:rPr>
      </w:pPr>
      <w:r w:rsidRPr="00E553C5">
        <w:rPr>
          <w:lang w:val="es-CL"/>
        </w:rPr>
        <w:t>Instructivo de instalación de Simbología.</w:t>
      </w:r>
    </w:p>
    <w:p w:rsidR="00BE7BF2" w:rsidRDefault="00BE7BF2" w:rsidP="00BE7BF2">
      <w:pPr>
        <w:spacing w:before="240"/>
        <w:jc w:val="both"/>
        <w:rPr>
          <w:lang w:val="es-CL"/>
        </w:rPr>
      </w:pPr>
    </w:p>
    <w:p w:rsidR="00BE7BF2" w:rsidRDefault="00C936F3" w:rsidP="00BE7BF2">
      <w:pPr>
        <w:spacing w:before="240"/>
        <w:jc w:val="both"/>
        <w:rPr>
          <w:lang w:val="es-CL"/>
        </w:rPr>
      </w:pPr>
      <w:r>
        <w:rPr>
          <w:lang w:val="es-CL"/>
        </w:rPr>
        <w:t xml:space="preserve">El siguiente documento presenta el procedimiento de instalación de simbologías a utilizar por las distintas instituciones del Gobierno de Chile, las que </w:t>
      </w:r>
      <w:r w:rsidR="00E553C5">
        <w:rPr>
          <w:lang w:val="es-CL"/>
        </w:rPr>
        <w:t>podrán ser utilizadas</w:t>
      </w:r>
      <w:r>
        <w:rPr>
          <w:lang w:val="es-CL"/>
        </w:rPr>
        <w:t xml:space="preserve"> tanto </w:t>
      </w:r>
      <w:r w:rsidR="00E553C5">
        <w:rPr>
          <w:lang w:val="es-CL"/>
        </w:rPr>
        <w:t>en</w:t>
      </w:r>
      <w:r>
        <w:rPr>
          <w:lang w:val="es-CL"/>
        </w:rPr>
        <w:t xml:space="preserve"> </w:t>
      </w:r>
      <w:r w:rsidR="00103E11">
        <w:rPr>
          <w:lang w:val="es-CL"/>
        </w:rPr>
        <w:t xml:space="preserve">el </w:t>
      </w:r>
      <w:r>
        <w:rPr>
          <w:lang w:val="es-CL"/>
        </w:rPr>
        <w:t xml:space="preserve">software </w:t>
      </w:r>
      <w:r w:rsidR="00313E08">
        <w:rPr>
          <w:lang w:val="es-CL"/>
        </w:rPr>
        <w:t>de licencia de pago</w:t>
      </w:r>
      <w:r>
        <w:rPr>
          <w:lang w:val="es-CL"/>
        </w:rPr>
        <w:t xml:space="preserve"> </w:t>
      </w:r>
      <w:proofErr w:type="spellStart"/>
      <w:r w:rsidR="00103E11">
        <w:rPr>
          <w:lang w:val="es-CL"/>
        </w:rPr>
        <w:t>ArcGIS</w:t>
      </w:r>
      <w:proofErr w:type="spellEnd"/>
      <w:r w:rsidR="00103E11">
        <w:rPr>
          <w:lang w:val="es-CL"/>
        </w:rPr>
        <w:t xml:space="preserve"> de ESRI</w:t>
      </w:r>
      <w:r w:rsidR="00392361">
        <w:rPr>
          <w:lang w:val="es-CL"/>
        </w:rPr>
        <w:t>, desde su versión 9.3</w:t>
      </w:r>
      <w:r w:rsidR="00103E11">
        <w:rPr>
          <w:lang w:val="es-CL"/>
        </w:rPr>
        <w:t xml:space="preserve">, como </w:t>
      </w:r>
      <w:r w:rsidR="00E553C5">
        <w:rPr>
          <w:lang w:val="es-CL"/>
        </w:rPr>
        <w:t>en</w:t>
      </w:r>
      <w:r w:rsidR="00103E11">
        <w:rPr>
          <w:lang w:val="es-CL"/>
        </w:rPr>
        <w:t xml:space="preserve"> el gratuito y de código abierto QGIS.</w:t>
      </w:r>
    </w:p>
    <w:p w:rsidR="00BE7BF2" w:rsidRDefault="00103E11" w:rsidP="00BE7BF2">
      <w:pPr>
        <w:spacing w:before="240"/>
        <w:jc w:val="both"/>
        <w:rPr>
          <w:lang w:val="es-CL"/>
        </w:rPr>
      </w:pPr>
      <w:r>
        <w:rPr>
          <w:lang w:val="es-CL"/>
        </w:rPr>
        <w:t xml:space="preserve">Para </w:t>
      </w:r>
      <w:r w:rsidR="009F55EA">
        <w:rPr>
          <w:lang w:val="es-CL"/>
        </w:rPr>
        <w:t>obtener</w:t>
      </w:r>
      <w:r w:rsidR="00BE7BF2">
        <w:rPr>
          <w:lang w:val="es-CL"/>
        </w:rPr>
        <w:t xml:space="preserve"> información sobre </w:t>
      </w:r>
      <w:proofErr w:type="spellStart"/>
      <w:r w:rsidR="00BE7BF2">
        <w:rPr>
          <w:lang w:val="es-CL"/>
        </w:rPr>
        <w:t>ArcGIS</w:t>
      </w:r>
      <w:proofErr w:type="spellEnd"/>
      <w:r w:rsidR="00BE7BF2">
        <w:rPr>
          <w:lang w:val="es-CL"/>
        </w:rPr>
        <w:t xml:space="preserve">, favor diríjase a </w:t>
      </w:r>
      <w:hyperlink r:id="rId9" w:history="1">
        <w:r w:rsidR="00BE7BF2" w:rsidRPr="00D335DA">
          <w:rPr>
            <w:rStyle w:val="Hipervnculo"/>
            <w:lang w:val="es-CL"/>
          </w:rPr>
          <w:t>http://www.arcgis.com</w:t>
        </w:r>
      </w:hyperlink>
    </w:p>
    <w:p w:rsidR="006D6F04" w:rsidRPr="00FA1DA4" w:rsidRDefault="00BE7BF2" w:rsidP="00FA1DA4">
      <w:pPr>
        <w:spacing w:before="240"/>
        <w:jc w:val="both"/>
        <w:rPr>
          <w:lang w:val="es-CL"/>
        </w:rPr>
      </w:pPr>
      <w:r>
        <w:rPr>
          <w:lang w:val="es-CL"/>
        </w:rPr>
        <w:t xml:space="preserve">Para </w:t>
      </w:r>
      <w:r w:rsidR="009F55EA">
        <w:rPr>
          <w:lang w:val="es-CL"/>
        </w:rPr>
        <w:t>obtener</w:t>
      </w:r>
      <w:r>
        <w:rPr>
          <w:lang w:val="es-CL"/>
        </w:rPr>
        <w:t xml:space="preserve"> información sobre QGIS, favor diríjase a </w:t>
      </w:r>
      <w:hyperlink r:id="rId10" w:history="1">
        <w:r w:rsidRPr="00D335DA">
          <w:rPr>
            <w:rStyle w:val="Hipervnculo"/>
            <w:lang w:val="es-CL"/>
          </w:rPr>
          <w:t>http://www.qgis.org</w:t>
        </w:r>
      </w:hyperlink>
    </w:p>
    <w:p w:rsidR="003522C4" w:rsidRDefault="003522C4" w:rsidP="00192E20">
      <w:pPr>
        <w:pStyle w:val="Cita"/>
        <w:jc w:val="both"/>
        <w:rPr>
          <w:i w:val="0"/>
          <w:color w:val="auto"/>
          <w:lang w:val="es-CL"/>
        </w:rPr>
      </w:pPr>
    </w:p>
    <w:p w:rsidR="007A54BE" w:rsidRDefault="009F55EA" w:rsidP="009F55EA">
      <w:pPr>
        <w:pStyle w:val="Cita"/>
        <w:jc w:val="both"/>
        <w:rPr>
          <w:i w:val="0"/>
          <w:color w:val="auto"/>
          <w:lang w:val="es-CL"/>
        </w:rPr>
      </w:pPr>
      <w:r>
        <w:rPr>
          <w:i w:val="0"/>
          <w:color w:val="auto"/>
          <w:lang w:val="es-CL"/>
        </w:rPr>
        <w:t>Antes de comenzar, f</w:t>
      </w:r>
      <w:r w:rsidR="003522C4">
        <w:rPr>
          <w:i w:val="0"/>
          <w:color w:val="auto"/>
          <w:lang w:val="es-CL"/>
        </w:rPr>
        <w:t>avor copie</w:t>
      </w:r>
      <w:r w:rsidR="007A54BE">
        <w:rPr>
          <w:i w:val="0"/>
          <w:color w:val="auto"/>
          <w:lang w:val="es-CL"/>
        </w:rPr>
        <w:t xml:space="preserve"> y pegue</w:t>
      </w:r>
      <w:r w:rsidR="003522C4">
        <w:rPr>
          <w:i w:val="0"/>
          <w:color w:val="auto"/>
          <w:lang w:val="es-CL"/>
        </w:rPr>
        <w:t xml:space="preserve"> el</w:t>
      </w:r>
      <w:r w:rsidR="00DE50E8">
        <w:rPr>
          <w:i w:val="0"/>
          <w:color w:val="auto"/>
          <w:lang w:val="es-CL"/>
        </w:rPr>
        <w:t xml:space="preserve"> directorio de archivos </w:t>
      </w:r>
      <w:r w:rsidR="003522C4">
        <w:rPr>
          <w:i w:val="0"/>
          <w:color w:val="auto"/>
          <w:lang w:val="es-CL"/>
        </w:rPr>
        <w:t>que acompaña a este documento</w:t>
      </w:r>
      <w:r w:rsidR="007A54BE">
        <w:rPr>
          <w:i w:val="0"/>
          <w:color w:val="auto"/>
          <w:lang w:val="es-CL"/>
        </w:rPr>
        <w:t xml:space="preserve"> en la ruta que desee. Estos archivos</w:t>
      </w:r>
      <w:r w:rsidR="003522C4">
        <w:rPr>
          <w:i w:val="0"/>
          <w:color w:val="auto"/>
          <w:lang w:val="es-CL"/>
        </w:rPr>
        <w:t xml:space="preserve"> </w:t>
      </w:r>
      <w:r w:rsidR="007A54BE">
        <w:rPr>
          <w:i w:val="0"/>
          <w:color w:val="auto"/>
          <w:lang w:val="es-CL"/>
        </w:rPr>
        <w:t>le permitirán</w:t>
      </w:r>
      <w:r w:rsidR="00DE50E8">
        <w:rPr>
          <w:i w:val="0"/>
          <w:color w:val="auto"/>
          <w:lang w:val="es-CL"/>
        </w:rPr>
        <w:t xml:space="preserve"> importar cada uno de los símbol</w:t>
      </w:r>
      <w:r w:rsidR="007A54BE">
        <w:rPr>
          <w:i w:val="0"/>
          <w:color w:val="auto"/>
          <w:lang w:val="es-CL"/>
        </w:rPr>
        <w:t>os usado por las instituciones</w:t>
      </w:r>
      <w:r>
        <w:rPr>
          <w:i w:val="0"/>
          <w:color w:val="auto"/>
          <w:lang w:val="es-CL"/>
        </w:rPr>
        <w:t xml:space="preserve"> para </w:t>
      </w:r>
      <w:proofErr w:type="gramStart"/>
      <w:r>
        <w:rPr>
          <w:i w:val="0"/>
          <w:color w:val="auto"/>
          <w:lang w:val="es-CL"/>
        </w:rPr>
        <w:t>los</w:t>
      </w:r>
      <w:proofErr w:type="gramEnd"/>
      <w:r>
        <w:rPr>
          <w:i w:val="0"/>
          <w:color w:val="auto"/>
          <w:lang w:val="es-CL"/>
        </w:rPr>
        <w:t xml:space="preserve"> software mencionados anteriormente</w:t>
      </w:r>
      <w:r w:rsidR="007A54BE">
        <w:rPr>
          <w:i w:val="0"/>
          <w:color w:val="auto"/>
          <w:lang w:val="es-CL"/>
        </w:rPr>
        <w:t>.</w:t>
      </w:r>
    </w:p>
    <w:p w:rsidR="007A54BE" w:rsidRDefault="007A54BE" w:rsidP="00192E20">
      <w:pPr>
        <w:pStyle w:val="Cita"/>
        <w:jc w:val="both"/>
        <w:rPr>
          <w:i w:val="0"/>
          <w:color w:val="auto"/>
          <w:lang w:val="es-CL"/>
        </w:rPr>
      </w:pPr>
    </w:p>
    <w:p w:rsidR="006D6F04" w:rsidRDefault="00DE50E8" w:rsidP="00192E20">
      <w:pPr>
        <w:pStyle w:val="Cita"/>
        <w:jc w:val="both"/>
        <w:rPr>
          <w:i w:val="0"/>
          <w:color w:val="auto"/>
          <w:lang w:val="es-CL"/>
        </w:rPr>
      </w:pPr>
      <w:r>
        <w:rPr>
          <w:i w:val="0"/>
          <w:color w:val="auto"/>
          <w:lang w:val="es-CL"/>
        </w:rPr>
        <w:t>El siguiente esq</w:t>
      </w:r>
      <w:r w:rsidR="009F55EA">
        <w:rPr>
          <w:i w:val="0"/>
          <w:color w:val="auto"/>
          <w:lang w:val="es-CL"/>
        </w:rPr>
        <w:t>uema muestra la organización del directorio de archivo</w:t>
      </w:r>
      <w:r w:rsidR="007A54BE">
        <w:rPr>
          <w:i w:val="0"/>
          <w:color w:val="auto"/>
          <w:lang w:val="es-CL"/>
        </w:rPr>
        <w:t>s:</w:t>
      </w:r>
    </w:p>
    <w:p w:rsidR="00DE50E8" w:rsidRPr="00192E20" w:rsidRDefault="00DE50E8" w:rsidP="00DE50E8">
      <w:pPr>
        <w:rPr>
          <w:lang w:val="es-CL"/>
        </w:rPr>
      </w:pPr>
    </w:p>
    <w:p w:rsidR="00DE50E8" w:rsidRPr="00192E20" w:rsidRDefault="00DE50E8" w:rsidP="00192E20">
      <w:pPr>
        <w:ind w:left="2124"/>
        <w:rPr>
          <w:lang w:val="es-CL"/>
        </w:rPr>
      </w:pPr>
      <w:proofErr w:type="spellStart"/>
      <w:r w:rsidRPr="00192E20">
        <w:rPr>
          <w:lang w:val="es-CL"/>
        </w:rPr>
        <w:t>Proyecto</w:t>
      </w:r>
      <w:r w:rsidR="00192E20" w:rsidRPr="00192E20">
        <w:rPr>
          <w:lang w:val="es-CL"/>
        </w:rPr>
        <w:t>Raiz</w:t>
      </w:r>
      <w:proofErr w:type="spellEnd"/>
    </w:p>
    <w:p w:rsidR="00A83B30" w:rsidRDefault="00A83B30" w:rsidP="00192E20">
      <w:pPr>
        <w:pStyle w:val="Prrafodelista"/>
        <w:numPr>
          <w:ilvl w:val="0"/>
          <w:numId w:val="10"/>
        </w:numPr>
        <w:ind w:left="3204"/>
        <w:rPr>
          <w:lang w:val="es-CL"/>
        </w:rPr>
      </w:pPr>
      <w:proofErr w:type="spellStart"/>
      <w:r>
        <w:rPr>
          <w:lang w:val="es-CL"/>
        </w:rPr>
        <w:t>InstructivoInstalacionSimbologia</w:t>
      </w:r>
      <w:proofErr w:type="spellEnd"/>
    </w:p>
    <w:p w:rsidR="00A83B30" w:rsidRDefault="00A83B30" w:rsidP="00192E20">
      <w:pPr>
        <w:pStyle w:val="Prrafodelista"/>
        <w:numPr>
          <w:ilvl w:val="0"/>
          <w:numId w:val="10"/>
        </w:numPr>
        <w:ind w:left="3204"/>
        <w:rPr>
          <w:lang w:val="es-CL"/>
        </w:rPr>
      </w:pPr>
      <w:proofErr w:type="spellStart"/>
      <w:r>
        <w:rPr>
          <w:lang w:val="es-CL"/>
        </w:rPr>
        <w:t>ListadoSimbolos</w:t>
      </w:r>
      <w:proofErr w:type="spellEnd"/>
    </w:p>
    <w:p w:rsidR="00DE50E8" w:rsidRPr="00192E20" w:rsidRDefault="00DE50E8" w:rsidP="00192E20">
      <w:pPr>
        <w:pStyle w:val="Prrafodelista"/>
        <w:numPr>
          <w:ilvl w:val="0"/>
          <w:numId w:val="10"/>
        </w:numPr>
        <w:ind w:left="3204"/>
        <w:rPr>
          <w:lang w:val="es-CL"/>
        </w:rPr>
      </w:pPr>
      <w:proofErr w:type="spellStart"/>
      <w:r w:rsidRPr="00192E20">
        <w:rPr>
          <w:lang w:val="es-CL"/>
        </w:rPr>
        <w:t>styleArcGIS</w:t>
      </w:r>
      <w:proofErr w:type="spellEnd"/>
    </w:p>
    <w:p w:rsidR="00DE50E8" w:rsidRPr="00192E20" w:rsidRDefault="00DE50E8" w:rsidP="00192E20">
      <w:pPr>
        <w:pStyle w:val="Prrafodelista"/>
        <w:numPr>
          <w:ilvl w:val="0"/>
          <w:numId w:val="10"/>
        </w:numPr>
        <w:ind w:left="3204"/>
        <w:rPr>
          <w:lang w:val="es-CL"/>
        </w:rPr>
      </w:pPr>
      <w:proofErr w:type="spellStart"/>
      <w:r w:rsidRPr="00192E20">
        <w:rPr>
          <w:lang w:val="es-CL"/>
        </w:rPr>
        <w:t>ttf</w:t>
      </w:r>
      <w:proofErr w:type="spellEnd"/>
    </w:p>
    <w:p w:rsidR="00395ECE" w:rsidRPr="00192E20" w:rsidRDefault="00395ECE" w:rsidP="00192E20">
      <w:pPr>
        <w:pStyle w:val="Prrafodelista"/>
        <w:numPr>
          <w:ilvl w:val="1"/>
          <w:numId w:val="10"/>
        </w:numPr>
        <w:ind w:left="3924"/>
        <w:rPr>
          <w:lang w:val="es-CL"/>
        </w:rPr>
      </w:pPr>
      <w:r w:rsidRPr="00192E20">
        <w:rPr>
          <w:lang w:val="es-CL"/>
        </w:rPr>
        <w:t>ESRI</w:t>
      </w:r>
    </w:p>
    <w:p w:rsidR="00192E20" w:rsidRPr="00192E20" w:rsidRDefault="00395ECE" w:rsidP="00192E20">
      <w:pPr>
        <w:pStyle w:val="Prrafodelista"/>
        <w:numPr>
          <w:ilvl w:val="1"/>
          <w:numId w:val="10"/>
        </w:numPr>
        <w:ind w:left="3924"/>
        <w:rPr>
          <w:lang w:val="es-CL"/>
        </w:rPr>
      </w:pPr>
      <w:proofErr w:type="spellStart"/>
      <w:r w:rsidRPr="00192E20">
        <w:rPr>
          <w:lang w:val="es-CL"/>
        </w:rPr>
        <w:t>InstitucionesGobierno</w:t>
      </w:r>
      <w:proofErr w:type="spellEnd"/>
    </w:p>
    <w:p w:rsidR="00395ECE" w:rsidRPr="00192E20" w:rsidRDefault="00395ECE" w:rsidP="00192E20">
      <w:pPr>
        <w:pStyle w:val="Prrafodelista"/>
        <w:numPr>
          <w:ilvl w:val="1"/>
          <w:numId w:val="10"/>
        </w:numPr>
        <w:ind w:left="3924"/>
        <w:rPr>
          <w:lang w:val="es-CL"/>
        </w:rPr>
      </w:pPr>
      <w:r w:rsidRPr="00192E20">
        <w:rPr>
          <w:lang w:val="es-CL"/>
        </w:rPr>
        <w:t>Windows</w:t>
      </w:r>
    </w:p>
    <w:p w:rsidR="00DE50E8" w:rsidRPr="00192E20" w:rsidRDefault="00DE50E8" w:rsidP="00192E20">
      <w:pPr>
        <w:pStyle w:val="Prrafodelista"/>
        <w:numPr>
          <w:ilvl w:val="0"/>
          <w:numId w:val="10"/>
        </w:numPr>
        <w:ind w:left="3204"/>
        <w:rPr>
          <w:lang w:val="es-CL"/>
        </w:rPr>
      </w:pPr>
      <w:proofErr w:type="spellStart"/>
      <w:r w:rsidRPr="00192E20">
        <w:rPr>
          <w:lang w:val="es-CL"/>
        </w:rPr>
        <w:t>xmlQGIS</w:t>
      </w:r>
      <w:proofErr w:type="spellEnd"/>
    </w:p>
    <w:p w:rsidR="00E85BDE" w:rsidRDefault="00E85BDE" w:rsidP="00192E20">
      <w:pPr>
        <w:rPr>
          <w:lang w:val="es-CL"/>
        </w:rPr>
      </w:pPr>
    </w:p>
    <w:p w:rsidR="009F55EA" w:rsidRDefault="00FA1DA4" w:rsidP="009F55EA">
      <w:pPr>
        <w:jc w:val="both"/>
        <w:rPr>
          <w:lang w:val="es-CL"/>
        </w:rPr>
      </w:pPr>
      <w:r>
        <w:rPr>
          <w:lang w:val="es-CL"/>
        </w:rPr>
        <w:t xml:space="preserve">La carpeta </w:t>
      </w:r>
      <w:proofErr w:type="spellStart"/>
      <w:r>
        <w:rPr>
          <w:lang w:val="es-CL"/>
        </w:rPr>
        <w:t>styleArcGIS</w:t>
      </w:r>
      <w:proofErr w:type="spellEnd"/>
      <w:r>
        <w:rPr>
          <w:lang w:val="es-CL"/>
        </w:rPr>
        <w:t xml:space="preserve"> aloja los archivos de e</w:t>
      </w:r>
      <w:bookmarkStart w:id="0" w:name="_GoBack"/>
      <w:bookmarkEnd w:id="0"/>
      <w:r>
        <w:rPr>
          <w:lang w:val="es-CL"/>
        </w:rPr>
        <w:t>stilos (</w:t>
      </w:r>
      <w:proofErr w:type="spellStart"/>
      <w:r>
        <w:rPr>
          <w:lang w:val="es-CL"/>
        </w:rPr>
        <w:t>style</w:t>
      </w:r>
      <w:proofErr w:type="spellEnd"/>
      <w:r>
        <w:rPr>
          <w:lang w:val="es-CL"/>
        </w:rPr>
        <w:t>) que podrá importar</w:t>
      </w:r>
      <w:r w:rsidR="009F55EA">
        <w:rPr>
          <w:lang w:val="es-CL"/>
        </w:rPr>
        <w:t xml:space="preserve"> posteriormente en </w:t>
      </w:r>
      <w:proofErr w:type="spellStart"/>
      <w:r w:rsidR="009F55EA">
        <w:rPr>
          <w:lang w:val="es-CL"/>
        </w:rPr>
        <w:t>ArcMap</w:t>
      </w:r>
      <w:proofErr w:type="spellEnd"/>
      <w:r w:rsidR="009F55EA">
        <w:rPr>
          <w:lang w:val="es-CL"/>
        </w:rPr>
        <w:t xml:space="preserve"> siguiendo el procedimiento indicado en la sección “Para usuarios de </w:t>
      </w:r>
      <w:proofErr w:type="spellStart"/>
      <w:r w:rsidR="009F55EA">
        <w:rPr>
          <w:lang w:val="es-CL"/>
        </w:rPr>
        <w:t>ArcGIS</w:t>
      </w:r>
      <w:proofErr w:type="spellEnd"/>
      <w:r w:rsidR="009F55EA">
        <w:rPr>
          <w:lang w:val="es-CL"/>
        </w:rPr>
        <w:t>”</w:t>
      </w:r>
      <w:r>
        <w:rPr>
          <w:lang w:val="es-CL"/>
        </w:rPr>
        <w:t>.</w:t>
      </w:r>
    </w:p>
    <w:p w:rsidR="009F55EA" w:rsidRDefault="009F55EA" w:rsidP="009F55EA">
      <w:pPr>
        <w:jc w:val="both"/>
        <w:rPr>
          <w:lang w:val="es-CL"/>
        </w:rPr>
      </w:pPr>
    </w:p>
    <w:p w:rsidR="00761634" w:rsidRDefault="00E85BDE" w:rsidP="00FA1DA4">
      <w:pPr>
        <w:jc w:val="both"/>
        <w:rPr>
          <w:lang w:val="es-CL"/>
        </w:rPr>
      </w:pPr>
      <w:r w:rsidRPr="00E85BDE">
        <w:rPr>
          <w:lang w:val="es-CL"/>
        </w:rPr>
        <w:t xml:space="preserve">La carpeta </w:t>
      </w:r>
      <w:proofErr w:type="spellStart"/>
      <w:r w:rsidRPr="00E85BDE">
        <w:rPr>
          <w:lang w:val="es-CL"/>
        </w:rPr>
        <w:t>Esri</w:t>
      </w:r>
      <w:proofErr w:type="spellEnd"/>
      <w:r w:rsidRPr="00E85BDE">
        <w:rPr>
          <w:lang w:val="es-CL"/>
        </w:rPr>
        <w:t xml:space="preserve"> contiene archivos fuentes (</w:t>
      </w:r>
      <w:proofErr w:type="spellStart"/>
      <w:r w:rsidRPr="00E85BDE">
        <w:rPr>
          <w:lang w:val="es-CL"/>
        </w:rPr>
        <w:t>ttf</w:t>
      </w:r>
      <w:proofErr w:type="spellEnd"/>
      <w:r w:rsidRPr="00E85BDE">
        <w:rPr>
          <w:lang w:val="es-CL"/>
        </w:rPr>
        <w:t xml:space="preserve">) que se instalan en </w:t>
      </w:r>
      <w:proofErr w:type="spellStart"/>
      <w:r w:rsidRPr="00E85BDE">
        <w:rPr>
          <w:lang w:val="es-CL"/>
        </w:rPr>
        <w:t>windows</w:t>
      </w:r>
      <w:proofErr w:type="spellEnd"/>
      <w:r w:rsidRPr="00E85BDE">
        <w:rPr>
          <w:lang w:val="es-CL"/>
        </w:rPr>
        <w:t xml:space="preserve"> al momento de instalar </w:t>
      </w:r>
      <w:proofErr w:type="spellStart"/>
      <w:r w:rsidRPr="00E85BDE">
        <w:rPr>
          <w:lang w:val="es-CL"/>
        </w:rPr>
        <w:t>ArcGIS</w:t>
      </w:r>
      <w:proofErr w:type="spellEnd"/>
      <w:r w:rsidRPr="00E85BDE">
        <w:rPr>
          <w:lang w:val="es-CL"/>
        </w:rPr>
        <w:t xml:space="preserve"> </w:t>
      </w:r>
      <w:proofErr w:type="spellStart"/>
      <w:r w:rsidRPr="00E85BDE">
        <w:rPr>
          <w:lang w:val="es-CL"/>
        </w:rPr>
        <w:t>for</w:t>
      </w:r>
      <w:proofErr w:type="spellEnd"/>
      <w:r w:rsidRPr="00E85BDE">
        <w:rPr>
          <w:lang w:val="es-CL"/>
        </w:rPr>
        <w:t xml:space="preserve"> Desktop</w:t>
      </w:r>
      <w:r w:rsidR="009F55EA">
        <w:rPr>
          <w:lang w:val="es-CL"/>
        </w:rPr>
        <w:t xml:space="preserve"> y deberá instalar para visualizar correctamente los </w:t>
      </w:r>
      <w:r w:rsidR="00FA05FD">
        <w:rPr>
          <w:lang w:val="es-CL"/>
        </w:rPr>
        <w:t>símbolos</w:t>
      </w:r>
      <w:r w:rsidR="009F55EA">
        <w:rPr>
          <w:lang w:val="es-CL"/>
        </w:rPr>
        <w:t xml:space="preserve"> usados </w:t>
      </w:r>
      <w:r w:rsidR="00FA05FD">
        <w:rPr>
          <w:lang w:val="es-CL"/>
        </w:rPr>
        <w:t xml:space="preserve">por el </w:t>
      </w:r>
      <w:r w:rsidR="00761634">
        <w:rPr>
          <w:lang w:val="es-CL"/>
        </w:rPr>
        <w:t>Ministerio de Obras Públicas</w:t>
      </w:r>
      <w:r w:rsidR="009F55EA">
        <w:rPr>
          <w:lang w:val="es-CL"/>
        </w:rPr>
        <w:t xml:space="preserve"> (MOP)</w:t>
      </w:r>
      <w:r w:rsidR="00761634">
        <w:rPr>
          <w:lang w:val="es-CL"/>
        </w:rPr>
        <w:t>.</w:t>
      </w:r>
      <w:r w:rsidR="00FA05FD">
        <w:rPr>
          <w:lang w:val="es-CL"/>
        </w:rPr>
        <w:t xml:space="preserve"> </w:t>
      </w:r>
      <w:r w:rsidR="00761634" w:rsidRPr="00E85BDE">
        <w:rPr>
          <w:lang w:val="es-CL"/>
        </w:rPr>
        <w:t xml:space="preserve">La carpeta </w:t>
      </w:r>
      <w:r w:rsidR="00761634">
        <w:rPr>
          <w:lang w:val="es-CL"/>
        </w:rPr>
        <w:t>Windows</w:t>
      </w:r>
      <w:r w:rsidR="00761634" w:rsidRPr="00E85BDE">
        <w:rPr>
          <w:lang w:val="es-CL"/>
        </w:rPr>
        <w:t xml:space="preserve"> contiene archivos fuentes (</w:t>
      </w:r>
      <w:proofErr w:type="spellStart"/>
      <w:r w:rsidR="00761634" w:rsidRPr="00E85BDE">
        <w:rPr>
          <w:lang w:val="es-CL"/>
        </w:rPr>
        <w:t>ttf</w:t>
      </w:r>
      <w:proofErr w:type="spellEnd"/>
      <w:r w:rsidR="00761634" w:rsidRPr="00E85BDE">
        <w:rPr>
          <w:lang w:val="es-CL"/>
        </w:rPr>
        <w:t xml:space="preserve">) que se instalan en </w:t>
      </w:r>
      <w:proofErr w:type="spellStart"/>
      <w:r w:rsidR="00761634" w:rsidRPr="00E85BDE">
        <w:rPr>
          <w:lang w:val="es-CL"/>
        </w:rPr>
        <w:t>windows</w:t>
      </w:r>
      <w:proofErr w:type="spellEnd"/>
      <w:r w:rsidR="00761634" w:rsidRPr="00E85BDE">
        <w:rPr>
          <w:lang w:val="es-CL"/>
        </w:rPr>
        <w:t xml:space="preserve"> al moment</w:t>
      </w:r>
      <w:r w:rsidR="00761634">
        <w:rPr>
          <w:lang w:val="es-CL"/>
        </w:rPr>
        <w:t xml:space="preserve">o de instalar aplicaciones como Microsoft Office, y otros. Estos archivos son utilizados en el </w:t>
      </w:r>
      <w:r w:rsidR="009F55EA">
        <w:rPr>
          <w:lang w:val="es-CL"/>
        </w:rPr>
        <w:t>estilo creado por el MOP</w:t>
      </w:r>
      <w:r w:rsidR="00FA05FD">
        <w:rPr>
          <w:lang w:val="es-CL"/>
        </w:rPr>
        <w:t xml:space="preserve"> y CIREN para etiquetar sus entidades. L</w:t>
      </w:r>
      <w:r w:rsidR="00761634">
        <w:rPr>
          <w:lang w:val="es-CL"/>
        </w:rPr>
        <w:t xml:space="preserve">a carpeta </w:t>
      </w:r>
      <w:proofErr w:type="spellStart"/>
      <w:r w:rsidR="00761634">
        <w:rPr>
          <w:lang w:val="es-CL"/>
        </w:rPr>
        <w:t>InstitucionesGobierno</w:t>
      </w:r>
      <w:proofErr w:type="spellEnd"/>
      <w:r w:rsidR="00761634">
        <w:rPr>
          <w:lang w:val="es-CL"/>
        </w:rPr>
        <w:t xml:space="preserve"> aloja los archivos fuentes (</w:t>
      </w:r>
      <w:proofErr w:type="spellStart"/>
      <w:r w:rsidR="00761634">
        <w:rPr>
          <w:lang w:val="es-CL"/>
        </w:rPr>
        <w:t>ttf</w:t>
      </w:r>
      <w:proofErr w:type="spellEnd"/>
      <w:r w:rsidR="00761634">
        <w:rPr>
          <w:lang w:val="es-CL"/>
        </w:rPr>
        <w:t>) prepar</w:t>
      </w:r>
      <w:r w:rsidR="00FA1DA4">
        <w:rPr>
          <w:lang w:val="es-CL"/>
        </w:rPr>
        <w:t>ados para las instituciones según indica su nombre.</w:t>
      </w:r>
    </w:p>
    <w:p w:rsidR="00FA1DA4" w:rsidRDefault="00FA1DA4" w:rsidP="00192E20">
      <w:pPr>
        <w:rPr>
          <w:lang w:val="es-CL"/>
        </w:rPr>
      </w:pPr>
    </w:p>
    <w:p w:rsidR="00FA1DA4" w:rsidRDefault="009F55EA" w:rsidP="00FA1DA4">
      <w:pPr>
        <w:jc w:val="both"/>
        <w:rPr>
          <w:lang w:val="es-CL"/>
        </w:rPr>
      </w:pPr>
      <w:r>
        <w:rPr>
          <w:lang w:val="es-CL"/>
        </w:rPr>
        <w:t>Finalmente, l</w:t>
      </w:r>
      <w:r w:rsidR="00FA1DA4">
        <w:rPr>
          <w:lang w:val="es-CL"/>
        </w:rPr>
        <w:t xml:space="preserve">a carpeta </w:t>
      </w:r>
      <w:proofErr w:type="spellStart"/>
      <w:r w:rsidR="00FA1DA4">
        <w:rPr>
          <w:lang w:val="es-CL"/>
        </w:rPr>
        <w:t>xmlQGIS</w:t>
      </w:r>
      <w:proofErr w:type="spellEnd"/>
      <w:r w:rsidR="00FA1DA4">
        <w:rPr>
          <w:lang w:val="es-CL"/>
        </w:rPr>
        <w:t xml:space="preserve"> aloja los archivos de estilos (</w:t>
      </w:r>
      <w:proofErr w:type="spellStart"/>
      <w:r w:rsidR="00FA1DA4">
        <w:rPr>
          <w:lang w:val="es-CL"/>
        </w:rPr>
        <w:t>xml</w:t>
      </w:r>
      <w:proofErr w:type="spellEnd"/>
      <w:r w:rsidR="00FA1DA4">
        <w:rPr>
          <w:lang w:val="es-CL"/>
        </w:rPr>
        <w:t>) que podrá importar post</w:t>
      </w:r>
      <w:r>
        <w:rPr>
          <w:lang w:val="es-CL"/>
        </w:rPr>
        <w:t>eriormente en QGIS siguiendo también el procedimiento indicado en la sección</w:t>
      </w:r>
      <w:r w:rsidR="00FA05FD">
        <w:rPr>
          <w:lang w:val="es-CL"/>
        </w:rPr>
        <w:t xml:space="preserve"> “Para usuarios de QGIS”</w:t>
      </w:r>
      <w:r w:rsidR="00FA1DA4">
        <w:rPr>
          <w:lang w:val="es-CL"/>
        </w:rPr>
        <w:t>.</w:t>
      </w:r>
    </w:p>
    <w:p w:rsidR="00FA05FD" w:rsidRDefault="00FA05FD" w:rsidP="00676EA0">
      <w:pPr>
        <w:pStyle w:val="Cita"/>
        <w:spacing w:before="240"/>
        <w:ind w:firstLine="0"/>
        <w:jc w:val="both"/>
        <w:rPr>
          <w:lang w:val="es-CL"/>
        </w:rPr>
      </w:pPr>
    </w:p>
    <w:p w:rsidR="006D6F04" w:rsidRDefault="006D6F04" w:rsidP="00676EA0">
      <w:pPr>
        <w:pStyle w:val="Cita"/>
        <w:spacing w:before="240"/>
        <w:ind w:firstLine="0"/>
        <w:jc w:val="both"/>
        <w:rPr>
          <w:lang w:val="es-CL"/>
        </w:rPr>
      </w:pPr>
      <w:r>
        <w:rPr>
          <w:lang w:val="es-CL"/>
        </w:rPr>
        <w:t>Las imágenes que encontrará en el documento fueron extraídas desde un equipo con las siguientes características, por lo que según su equipo pueden existir diferencias con éstas:</w:t>
      </w:r>
    </w:p>
    <w:p w:rsidR="006D6F04" w:rsidRDefault="006D6F04" w:rsidP="006D6F04">
      <w:pPr>
        <w:pStyle w:val="Cita"/>
        <w:numPr>
          <w:ilvl w:val="0"/>
          <w:numId w:val="3"/>
        </w:numPr>
        <w:jc w:val="both"/>
        <w:rPr>
          <w:lang w:val="es-CL"/>
        </w:rPr>
      </w:pPr>
      <w:r>
        <w:rPr>
          <w:lang w:val="es-CL"/>
        </w:rPr>
        <w:t>Windows 7 Profesional de 6</w:t>
      </w:r>
      <w:r w:rsidRPr="006D6F04">
        <w:rPr>
          <w:lang w:val="es-CL"/>
        </w:rPr>
        <w:t>4bits.</w:t>
      </w:r>
    </w:p>
    <w:p w:rsidR="006D6F04" w:rsidRDefault="00030828" w:rsidP="006D6F04">
      <w:pPr>
        <w:pStyle w:val="Cita"/>
        <w:numPr>
          <w:ilvl w:val="0"/>
          <w:numId w:val="3"/>
        </w:numPr>
        <w:jc w:val="both"/>
        <w:rPr>
          <w:lang w:val="es-CL"/>
        </w:rPr>
      </w:pPr>
      <w:proofErr w:type="spellStart"/>
      <w:r>
        <w:rPr>
          <w:lang w:val="es-CL"/>
        </w:rPr>
        <w:lastRenderedPageBreak/>
        <w:t>ArcMap</w:t>
      </w:r>
      <w:proofErr w:type="spellEnd"/>
      <w:r w:rsidR="006D6F04">
        <w:rPr>
          <w:lang w:val="es-CL"/>
        </w:rPr>
        <w:t xml:space="preserve"> 10.1 en español.</w:t>
      </w:r>
    </w:p>
    <w:p w:rsidR="0079242A" w:rsidRPr="00FA1DA4" w:rsidRDefault="006D6F04" w:rsidP="00FA1DA4">
      <w:pPr>
        <w:pStyle w:val="Cita"/>
        <w:numPr>
          <w:ilvl w:val="0"/>
          <w:numId w:val="3"/>
        </w:numPr>
        <w:jc w:val="both"/>
        <w:rPr>
          <w:lang w:val="es-CL"/>
        </w:rPr>
      </w:pPr>
      <w:r>
        <w:rPr>
          <w:lang w:val="es-CL"/>
        </w:rPr>
        <w:t>Y QGIS 2.4</w:t>
      </w:r>
      <w:r w:rsidRPr="006D6F04">
        <w:rPr>
          <w:lang w:val="es-CL"/>
        </w:rPr>
        <w:t>.</w:t>
      </w:r>
      <w:r>
        <w:rPr>
          <w:lang w:val="es-CL"/>
        </w:rPr>
        <w:t>0</w:t>
      </w:r>
      <w:r w:rsidR="0020219D">
        <w:rPr>
          <w:lang w:val="es-CL"/>
        </w:rPr>
        <w:t xml:space="preserve"> en español</w:t>
      </w:r>
      <w:r>
        <w:rPr>
          <w:lang w:val="es-CL"/>
        </w:rPr>
        <w:t>.</w:t>
      </w:r>
    </w:p>
    <w:p w:rsidR="00D66200" w:rsidRPr="008C37C5" w:rsidRDefault="008C37C5" w:rsidP="00FA55FE">
      <w:pPr>
        <w:pStyle w:val="Ttulo1"/>
        <w:rPr>
          <w:lang w:val="es-CL"/>
        </w:rPr>
      </w:pPr>
      <w:r w:rsidRPr="008C37C5">
        <w:rPr>
          <w:lang w:val="es-CL"/>
        </w:rPr>
        <w:t xml:space="preserve">Para </w:t>
      </w:r>
      <w:r w:rsidR="0079242A">
        <w:rPr>
          <w:lang w:val="es-CL"/>
        </w:rPr>
        <w:t xml:space="preserve">usuarios de </w:t>
      </w:r>
      <w:proofErr w:type="spellStart"/>
      <w:r w:rsidRPr="008C37C5">
        <w:rPr>
          <w:lang w:val="es-CL"/>
        </w:rPr>
        <w:t>ArcGIS</w:t>
      </w:r>
      <w:proofErr w:type="spellEnd"/>
    </w:p>
    <w:p w:rsidR="001F37D5" w:rsidRDefault="001F37D5" w:rsidP="001F37D5">
      <w:pPr>
        <w:pStyle w:val="Ttulo2"/>
        <w:rPr>
          <w:lang w:val="es-CL"/>
        </w:rPr>
      </w:pPr>
      <w:r>
        <w:rPr>
          <w:lang w:val="es-CL"/>
        </w:rPr>
        <w:t>Instalación de Fuentes</w:t>
      </w:r>
    </w:p>
    <w:p w:rsidR="000A5212" w:rsidRDefault="003522C4" w:rsidP="000A5212">
      <w:pPr>
        <w:pStyle w:val="Prrafodelista"/>
        <w:numPr>
          <w:ilvl w:val="0"/>
          <w:numId w:val="5"/>
        </w:numPr>
        <w:spacing w:before="240" w:after="240"/>
        <w:jc w:val="both"/>
        <w:rPr>
          <w:lang w:val="es-CL"/>
        </w:rPr>
      </w:pPr>
      <w:r>
        <w:rPr>
          <w:lang w:val="es-CL"/>
        </w:rPr>
        <w:t xml:space="preserve">Diríjase hasta la ruta donde alojó el directorio de archivos </w:t>
      </w:r>
      <w:r w:rsidR="00FA05FD">
        <w:rPr>
          <w:lang w:val="es-CL"/>
        </w:rPr>
        <w:t xml:space="preserve">solicitado al inicio del documento </w:t>
      </w:r>
      <w:r>
        <w:rPr>
          <w:lang w:val="es-CL"/>
        </w:rPr>
        <w:t>y seleccione</w:t>
      </w:r>
      <w:r w:rsidR="008C37C5" w:rsidRPr="000A5212">
        <w:rPr>
          <w:lang w:val="es-CL"/>
        </w:rPr>
        <w:t xml:space="preserve"> los archivos de fuentes con formato TTF</w:t>
      </w:r>
      <w:r>
        <w:rPr>
          <w:lang w:val="es-CL"/>
        </w:rPr>
        <w:t xml:space="preserve"> para</w:t>
      </w:r>
      <w:r w:rsidR="004C709E" w:rsidRPr="000A5212">
        <w:rPr>
          <w:lang w:val="es-CL"/>
        </w:rPr>
        <w:t xml:space="preserve"> alojarlos en el directorio Windows/</w:t>
      </w:r>
      <w:proofErr w:type="spellStart"/>
      <w:r w:rsidR="004C709E" w:rsidRPr="000A5212">
        <w:rPr>
          <w:lang w:val="es-CL"/>
        </w:rPr>
        <w:t>Fonts</w:t>
      </w:r>
      <w:proofErr w:type="spellEnd"/>
      <w:r w:rsidR="004C709E" w:rsidRPr="000A5212">
        <w:rPr>
          <w:lang w:val="es-CL"/>
        </w:rPr>
        <w:t xml:space="preserve"> de la unidad en la que se encuentra instalado el sistema operativo.</w:t>
      </w:r>
      <w:r w:rsidR="00030828">
        <w:rPr>
          <w:lang w:val="es-CL"/>
        </w:rPr>
        <w:t xml:space="preserve"> Si no conoce la ruta donde se instalan estos archivos puede hacer doble clic al archivo</w:t>
      </w:r>
      <w:r w:rsidR="00B505ED">
        <w:rPr>
          <w:lang w:val="es-CL"/>
        </w:rPr>
        <w:t>.ttf</w:t>
      </w:r>
      <w:r w:rsidR="00030828">
        <w:rPr>
          <w:lang w:val="es-CL"/>
        </w:rPr>
        <w:t xml:space="preserve"> y podrá ver un botón indicando </w:t>
      </w:r>
      <w:r w:rsidR="00B505ED">
        <w:rPr>
          <w:lang w:val="es-CL"/>
        </w:rPr>
        <w:t xml:space="preserve">la opción de </w:t>
      </w:r>
      <w:r w:rsidR="00030828">
        <w:rPr>
          <w:lang w:val="es-CL"/>
        </w:rPr>
        <w:t>Instalar</w:t>
      </w:r>
      <w:r w:rsidR="00FA05FD">
        <w:rPr>
          <w:lang w:val="es-CL"/>
        </w:rPr>
        <w:t>, haciéndolo automáticamente por Ud</w:t>
      </w:r>
      <w:r w:rsidR="00030828">
        <w:rPr>
          <w:lang w:val="es-CL"/>
        </w:rPr>
        <w:t>.</w:t>
      </w:r>
    </w:p>
    <w:p w:rsidR="000A5212" w:rsidRPr="006574A0" w:rsidRDefault="006574A0" w:rsidP="007A54BE">
      <w:pPr>
        <w:pStyle w:val="Cita"/>
        <w:ind w:left="360" w:firstLine="0"/>
        <w:jc w:val="both"/>
        <w:rPr>
          <w:lang w:val="es-CL"/>
        </w:rPr>
      </w:pPr>
      <w:r>
        <w:rPr>
          <w:lang w:val="es-CL"/>
        </w:rPr>
        <w:t xml:space="preserve">En caso de tener </w:t>
      </w:r>
      <w:r w:rsidR="007A54BE">
        <w:rPr>
          <w:lang w:val="es-CL"/>
        </w:rPr>
        <w:t>alguna de estas fuentes ya instalada, le aparecerá un mensaje de advertencia</w:t>
      </w:r>
      <w:r>
        <w:rPr>
          <w:lang w:val="es-CL"/>
        </w:rPr>
        <w:t xml:space="preserve">, </w:t>
      </w:r>
      <w:r w:rsidR="007A54BE">
        <w:rPr>
          <w:lang w:val="es-CL"/>
        </w:rPr>
        <w:t>reemplácela si corresponde a una versión anterior</w:t>
      </w:r>
      <w:r>
        <w:rPr>
          <w:lang w:val="es-CL"/>
        </w:rPr>
        <w:t>.</w:t>
      </w:r>
    </w:p>
    <w:p w:rsidR="00010374" w:rsidRPr="00FA05FD" w:rsidRDefault="001F37D5" w:rsidP="00FA05FD">
      <w:pPr>
        <w:pStyle w:val="Prrafodelista"/>
        <w:numPr>
          <w:ilvl w:val="0"/>
          <w:numId w:val="5"/>
        </w:numPr>
        <w:spacing w:before="240" w:after="240"/>
        <w:jc w:val="both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529590</wp:posOffset>
            </wp:positionH>
            <wp:positionV relativeFrom="paragraph">
              <wp:posOffset>452120</wp:posOffset>
            </wp:positionV>
            <wp:extent cx="4500880" cy="1695450"/>
            <wp:effectExtent l="38100" t="57150" r="109220" b="95250"/>
            <wp:wrapNone/>
            <wp:docPr id="2" name="1 Imagen" descr="arcgis_AdminEstilos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AdminEstilos_0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0880" cy="16954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A54BE">
        <w:rPr>
          <w:lang w:val="es-CL"/>
        </w:rPr>
        <w:t>Arranque</w:t>
      </w:r>
      <w:r w:rsidR="00A46BB8" w:rsidRPr="000A5212">
        <w:rPr>
          <w:lang w:val="es-CL"/>
        </w:rPr>
        <w:t xml:space="preserve"> el software </w:t>
      </w:r>
      <w:proofErr w:type="spellStart"/>
      <w:r w:rsidR="00030828">
        <w:rPr>
          <w:lang w:val="es-CL"/>
        </w:rPr>
        <w:t>ArcMap</w:t>
      </w:r>
      <w:proofErr w:type="spellEnd"/>
      <w:r w:rsidR="007A54BE">
        <w:rPr>
          <w:lang w:val="es-CL"/>
        </w:rPr>
        <w:t xml:space="preserve"> y diríjase</w:t>
      </w:r>
      <w:r w:rsidR="00A46BB8" w:rsidRPr="000A5212">
        <w:rPr>
          <w:lang w:val="es-CL"/>
        </w:rPr>
        <w:t xml:space="preserve"> al Administrador de Estilos:</w:t>
      </w: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1F37D5" w:rsidRDefault="001F37D5" w:rsidP="00195FEE">
      <w:pPr>
        <w:keepNext/>
        <w:ind w:firstLine="0"/>
        <w:rPr>
          <w:lang w:val="es-CL"/>
        </w:rPr>
      </w:pPr>
    </w:p>
    <w:p w:rsidR="001F37D5" w:rsidRDefault="001F37D5" w:rsidP="00195FEE">
      <w:pPr>
        <w:keepNext/>
        <w:ind w:firstLine="0"/>
        <w:rPr>
          <w:lang w:val="es-CL"/>
        </w:rPr>
      </w:pPr>
    </w:p>
    <w:p w:rsidR="00FA05FD" w:rsidRDefault="00FA05FD" w:rsidP="00195FEE">
      <w:pPr>
        <w:keepNext/>
        <w:ind w:firstLine="0"/>
        <w:rPr>
          <w:lang w:val="es-CL"/>
        </w:rPr>
      </w:pPr>
    </w:p>
    <w:p w:rsidR="00010374" w:rsidRDefault="00C64CE8" w:rsidP="00195FEE">
      <w:pPr>
        <w:keepNext/>
        <w:ind w:firstLine="0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213360</wp:posOffset>
                </wp:positionV>
                <wp:extent cx="4848225" cy="139700"/>
                <wp:effectExtent l="0" t="3810" r="3810" b="0"/>
                <wp:wrapTopAndBottom/>
                <wp:docPr id="35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822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0374" w:rsidRPr="001F37D5" w:rsidRDefault="00010374" w:rsidP="00010374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b w:val="0"/>
                                <w:lang w:val="es-CL"/>
                              </w:rPr>
                            </w:pPr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 xml:space="preserve">Ilustración </w:t>
                            </w:r>
                            <w:r w:rsidR="00D174B5" w:rsidRPr="001F37D5">
                              <w:rPr>
                                <w:rStyle w:val="nfasissutil"/>
                                <w:b w:val="0"/>
                              </w:rPr>
                              <w:fldChar w:fldCharType="begin"/>
                            </w:r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1F37D5">
                              <w:rPr>
                                <w:rStyle w:val="nfasissutil"/>
                                <w:b w:val="0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b w:val="0"/>
                                <w:noProof/>
                                <w:lang w:val="es-CL"/>
                              </w:rPr>
                              <w:t>1</w:t>
                            </w:r>
                            <w:r w:rsidR="00D174B5" w:rsidRPr="001F37D5">
                              <w:rPr>
                                <w:rStyle w:val="nfasissutil"/>
                                <w:b w:val="0"/>
                              </w:rPr>
                              <w:fldChar w:fldCharType="end"/>
                            </w:r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 xml:space="preserve">. Cargando Administrador de Estilos en </w:t>
                            </w:r>
                            <w:proofErr w:type="spellStart"/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8.95pt;margin-top:16.8pt;width:381.75pt;height:1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" stroked="f">
                <v:textbox style="mso-fit-shape-to-text:t" inset="0,0,0,0">
                  <w:txbxContent>
                    <w:p w:rsidR="00010374" w:rsidRPr="001F37D5" w:rsidRDefault="00010374" w:rsidP="00010374">
                      <w:pPr>
                        <w:pStyle w:val="Epgrafe"/>
                        <w:jc w:val="center"/>
                        <w:rPr>
                          <w:rStyle w:val="nfasissutil"/>
                          <w:b w:val="0"/>
                          <w:lang w:val="es-CL"/>
                        </w:rPr>
                      </w:pPr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 xml:space="preserve">Ilustración </w:t>
                      </w:r>
                      <w:r w:rsidR="00D174B5" w:rsidRPr="001F37D5">
                        <w:rPr>
                          <w:rStyle w:val="nfasissutil"/>
                          <w:b w:val="0"/>
                        </w:rPr>
                        <w:fldChar w:fldCharType="begin"/>
                      </w:r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instrText xml:space="preserve"> SEQ Ilustración \* ARABIC </w:instrText>
                      </w:r>
                      <w:r w:rsidR="00D174B5" w:rsidRPr="001F37D5">
                        <w:rPr>
                          <w:rStyle w:val="nfasissutil"/>
                          <w:b w:val="0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b w:val="0"/>
                          <w:noProof/>
                          <w:lang w:val="es-CL"/>
                        </w:rPr>
                        <w:t>1</w:t>
                      </w:r>
                      <w:r w:rsidR="00D174B5" w:rsidRPr="001F37D5">
                        <w:rPr>
                          <w:rStyle w:val="nfasissutil"/>
                          <w:b w:val="0"/>
                        </w:rPr>
                        <w:fldChar w:fldCharType="end"/>
                      </w:r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 xml:space="preserve">. Cargando Administrador de Estilos en </w:t>
                      </w:r>
                      <w:proofErr w:type="spellStart"/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>ArcGIS</w:t>
                      </w:r>
                      <w:proofErr w:type="spellEnd"/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954D52" w:rsidP="00195FEE">
      <w:pPr>
        <w:keepNext/>
        <w:ind w:firstLine="0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643890</wp:posOffset>
            </wp:positionH>
            <wp:positionV relativeFrom="paragraph">
              <wp:posOffset>104140</wp:posOffset>
            </wp:positionV>
            <wp:extent cx="4324350" cy="2508250"/>
            <wp:effectExtent l="38100" t="57150" r="114300" b="101600"/>
            <wp:wrapNone/>
            <wp:docPr id="3" name="2 Imagen" descr="arcgis_AdminEstilos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AdminEstilos_0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4350" cy="25082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10374" w:rsidRDefault="00010374" w:rsidP="00195FEE">
      <w:pPr>
        <w:keepNext/>
        <w:ind w:firstLine="0"/>
        <w:rPr>
          <w:lang w:val="es-CL"/>
        </w:rPr>
      </w:pPr>
    </w:p>
    <w:p w:rsidR="007B6F55" w:rsidRDefault="007B6F55" w:rsidP="00195FEE">
      <w:pPr>
        <w:keepNext/>
        <w:ind w:firstLine="0"/>
        <w:rPr>
          <w:lang w:val="es-CL"/>
        </w:rPr>
      </w:pPr>
    </w:p>
    <w:p w:rsidR="007B6F55" w:rsidRDefault="007B6F55" w:rsidP="00195FEE">
      <w:pPr>
        <w:keepNext/>
        <w:ind w:firstLine="0"/>
        <w:rPr>
          <w:lang w:val="es-CL"/>
        </w:rPr>
      </w:pPr>
    </w:p>
    <w:p w:rsidR="001F37D5" w:rsidRDefault="001F37D5" w:rsidP="00195FEE">
      <w:pPr>
        <w:keepNext/>
        <w:ind w:firstLine="0"/>
        <w:rPr>
          <w:lang w:val="es-CL"/>
        </w:rPr>
      </w:pPr>
    </w:p>
    <w:p w:rsidR="007B6F55" w:rsidRDefault="007B6F55" w:rsidP="00195FEE">
      <w:pPr>
        <w:keepNext/>
        <w:ind w:firstLine="0"/>
        <w:rPr>
          <w:lang w:val="es-CL"/>
        </w:rPr>
      </w:pPr>
    </w:p>
    <w:p w:rsidR="007B6F55" w:rsidRDefault="007B6F55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195FEE">
      <w:pPr>
        <w:keepNext/>
        <w:ind w:firstLine="0"/>
        <w:rPr>
          <w:lang w:val="es-CL"/>
        </w:rPr>
      </w:pPr>
    </w:p>
    <w:p w:rsidR="00010374" w:rsidRDefault="00010374" w:rsidP="00010374">
      <w:pPr>
        <w:keepNext/>
        <w:ind w:firstLine="0"/>
        <w:rPr>
          <w:lang w:val="es-CL"/>
        </w:rPr>
      </w:pPr>
    </w:p>
    <w:p w:rsidR="00010374" w:rsidRDefault="00010374" w:rsidP="00010374">
      <w:pPr>
        <w:keepNext/>
        <w:ind w:firstLine="0"/>
        <w:rPr>
          <w:lang w:val="es-CL"/>
        </w:rPr>
      </w:pPr>
    </w:p>
    <w:p w:rsidR="007B6F55" w:rsidRDefault="007B6F55" w:rsidP="007B6F55">
      <w:pPr>
        <w:keepNext/>
        <w:jc w:val="both"/>
        <w:rPr>
          <w:lang w:val="es-CL"/>
        </w:rPr>
      </w:pPr>
    </w:p>
    <w:p w:rsidR="007B6F55" w:rsidRDefault="007B6F55" w:rsidP="007B6F55">
      <w:pPr>
        <w:keepNext/>
        <w:jc w:val="both"/>
        <w:rPr>
          <w:lang w:val="es-CL"/>
        </w:rPr>
      </w:pPr>
    </w:p>
    <w:p w:rsidR="007B6F55" w:rsidRDefault="007B6F55" w:rsidP="007B6F55">
      <w:pPr>
        <w:keepNext/>
        <w:jc w:val="both"/>
        <w:rPr>
          <w:lang w:val="es-CL"/>
        </w:rPr>
      </w:pPr>
    </w:p>
    <w:p w:rsidR="007B6F55" w:rsidRDefault="00C64CE8" w:rsidP="007B6F55">
      <w:pPr>
        <w:keepNext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377190</wp:posOffset>
                </wp:positionH>
                <wp:positionV relativeFrom="paragraph">
                  <wp:posOffset>135255</wp:posOffset>
                </wp:positionV>
                <wp:extent cx="4848225" cy="139700"/>
                <wp:effectExtent l="0" t="1905" r="3810" b="1270"/>
                <wp:wrapNone/>
                <wp:docPr id="3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822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10374" w:rsidRPr="001F37D5" w:rsidRDefault="00010374" w:rsidP="00010374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b w:val="0"/>
                                <w:lang w:val="es-CL"/>
                              </w:rPr>
                            </w:pPr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 xml:space="preserve">Ilustración </w:t>
                            </w:r>
                            <w:r w:rsidR="00D174B5"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fldChar w:fldCharType="begin"/>
                            </w:r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b w:val="0"/>
                                <w:noProof/>
                                <w:lang w:val="es-CL"/>
                              </w:rPr>
                              <w:t>2</w:t>
                            </w:r>
                            <w:r w:rsidR="00D174B5"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fldChar w:fldCharType="end"/>
                            </w:r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 xml:space="preserve">. Identificando estilos implementados en </w:t>
                            </w:r>
                            <w:proofErr w:type="spellStart"/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1F37D5">
                              <w:rPr>
                                <w:rStyle w:val="nfasissutil"/>
                                <w:b w:val="0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left:0;text-align:left;margin-left:29.7pt;margin-top:10.65pt;width:381.75pt;height:1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" stroked="f">
                <v:textbox style="mso-fit-shape-to-text:t" inset="0,0,0,0">
                  <w:txbxContent>
                    <w:p w:rsidR="00010374" w:rsidRPr="001F37D5" w:rsidRDefault="00010374" w:rsidP="00010374">
                      <w:pPr>
                        <w:pStyle w:val="Epgrafe"/>
                        <w:jc w:val="center"/>
                        <w:rPr>
                          <w:rStyle w:val="nfasissutil"/>
                          <w:b w:val="0"/>
                          <w:lang w:val="es-CL"/>
                        </w:rPr>
                      </w:pPr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 xml:space="preserve">Ilustración </w:t>
                      </w:r>
                      <w:r w:rsidR="00D174B5" w:rsidRPr="001F37D5">
                        <w:rPr>
                          <w:rStyle w:val="nfasissutil"/>
                          <w:b w:val="0"/>
                          <w:lang w:val="es-CL"/>
                        </w:rPr>
                        <w:fldChar w:fldCharType="begin"/>
                      </w:r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instrText xml:space="preserve"> SEQ Ilustración \* ARABIC </w:instrText>
                      </w:r>
                      <w:r w:rsidR="00D174B5" w:rsidRPr="001F37D5">
                        <w:rPr>
                          <w:rStyle w:val="nfasissutil"/>
                          <w:b w:val="0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b w:val="0"/>
                          <w:noProof/>
                          <w:lang w:val="es-CL"/>
                        </w:rPr>
                        <w:t>2</w:t>
                      </w:r>
                      <w:r w:rsidR="00D174B5" w:rsidRPr="001F37D5">
                        <w:rPr>
                          <w:rStyle w:val="nfasissutil"/>
                          <w:b w:val="0"/>
                          <w:lang w:val="es-CL"/>
                        </w:rPr>
                        <w:fldChar w:fldCharType="end"/>
                      </w:r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 xml:space="preserve">. Identificando estilos implementados en </w:t>
                      </w:r>
                      <w:proofErr w:type="spellStart"/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>ArcGIS</w:t>
                      </w:r>
                      <w:proofErr w:type="spellEnd"/>
                      <w:r w:rsidRPr="001F37D5">
                        <w:rPr>
                          <w:rStyle w:val="nfasissutil"/>
                          <w:b w:val="0"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7B6F55" w:rsidRDefault="007B6F55" w:rsidP="001F37D5">
      <w:pPr>
        <w:keepNext/>
        <w:ind w:firstLine="0"/>
        <w:jc w:val="both"/>
        <w:rPr>
          <w:lang w:val="es-CL"/>
        </w:rPr>
      </w:pPr>
    </w:p>
    <w:p w:rsidR="001F37D5" w:rsidRDefault="001F37D5" w:rsidP="001F37D5">
      <w:pPr>
        <w:keepNext/>
        <w:ind w:firstLine="0"/>
        <w:jc w:val="both"/>
        <w:rPr>
          <w:lang w:val="es-CL"/>
        </w:rPr>
      </w:pPr>
    </w:p>
    <w:p w:rsidR="00FA05FD" w:rsidRDefault="00010374" w:rsidP="00FA05FD">
      <w:pPr>
        <w:keepNext/>
        <w:ind w:firstLine="0"/>
        <w:jc w:val="both"/>
        <w:rPr>
          <w:rFonts w:asciiTheme="majorHAnsi" w:eastAsiaTheme="majorEastAsia" w:hAnsiTheme="majorHAnsi" w:cstheme="majorBidi"/>
          <w:color w:val="365F91" w:themeColor="accent1" w:themeShade="BF"/>
          <w:sz w:val="24"/>
          <w:szCs w:val="24"/>
          <w:lang w:val="es-CL"/>
        </w:rPr>
      </w:pPr>
      <w:r>
        <w:rPr>
          <w:lang w:val="es-CL"/>
        </w:rPr>
        <w:t xml:space="preserve">En “A” de Ilustración 2, es posible identificar los estilos utilizados en la sesión de </w:t>
      </w:r>
      <w:proofErr w:type="spellStart"/>
      <w:r>
        <w:rPr>
          <w:lang w:val="es-CL"/>
        </w:rPr>
        <w:t>ArcGIS</w:t>
      </w:r>
      <w:proofErr w:type="spellEnd"/>
      <w:r>
        <w:rPr>
          <w:lang w:val="es-CL"/>
        </w:rPr>
        <w:t xml:space="preserve"> activa. En esta se encuentran los estilos cargados al usuario y los instalados por ESRI. Todo estilo creado y almacenado en estas carpetas, serán cargadas automáticamente al arrancar </w:t>
      </w:r>
      <w:proofErr w:type="spellStart"/>
      <w:r>
        <w:rPr>
          <w:lang w:val="es-CL"/>
        </w:rPr>
        <w:t>ArcGIS</w:t>
      </w:r>
      <w:proofErr w:type="spellEnd"/>
      <w:r>
        <w:rPr>
          <w:lang w:val="es-CL"/>
        </w:rPr>
        <w:t xml:space="preserve">, sin necesidad de volver a importarlos. La existencia de otras carpetas de estilos deberá ser </w:t>
      </w:r>
      <w:r w:rsidR="00AA0C4E">
        <w:rPr>
          <w:lang w:val="es-CL"/>
        </w:rPr>
        <w:t>importada</w:t>
      </w:r>
      <w:r>
        <w:rPr>
          <w:lang w:val="es-CL"/>
        </w:rPr>
        <w:t xml:space="preserve"> cada vez que arranque </w:t>
      </w:r>
      <w:proofErr w:type="spellStart"/>
      <w:r>
        <w:rPr>
          <w:lang w:val="es-CL"/>
        </w:rPr>
        <w:t>ArcGIS</w:t>
      </w:r>
      <w:proofErr w:type="spellEnd"/>
      <w:r>
        <w:rPr>
          <w:lang w:val="es-CL"/>
        </w:rPr>
        <w:t>.</w:t>
      </w:r>
      <w:r w:rsidR="00AA0C4E">
        <w:rPr>
          <w:lang w:val="es-CL"/>
        </w:rPr>
        <w:t xml:space="preserve"> En “B”, se visualiza el contenido de las carpetas existentes en “A”</w:t>
      </w:r>
      <w:r w:rsidR="00FA05FD">
        <w:rPr>
          <w:lang w:val="es-CL"/>
        </w:rPr>
        <w:t>, según la clasificación seleccionada.</w:t>
      </w:r>
      <w:r w:rsidR="00FA05FD">
        <w:rPr>
          <w:lang w:val="es-CL"/>
        </w:rPr>
        <w:br w:type="page"/>
      </w:r>
    </w:p>
    <w:p w:rsidR="00B505ED" w:rsidRDefault="00B505ED" w:rsidP="00B505ED">
      <w:pPr>
        <w:pStyle w:val="Ttulo2"/>
        <w:rPr>
          <w:lang w:val="es-CL"/>
        </w:rPr>
      </w:pPr>
      <w:r>
        <w:rPr>
          <w:lang w:val="es-CL"/>
        </w:rPr>
        <w:lastRenderedPageBreak/>
        <w:t>Importación de estilos</w:t>
      </w:r>
    </w:p>
    <w:p w:rsidR="002A2E70" w:rsidRDefault="002A2E70" w:rsidP="00B505ED">
      <w:pPr>
        <w:pStyle w:val="Prrafodelista"/>
        <w:numPr>
          <w:ilvl w:val="0"/>
          <w:numId w:val="11"/>
        </w:numPr>
        <w:spacing w:before="240" w:after="240"/>
        <w:jc w:val="both"/>
        <w:rPr>
          <w:lang w:val="es-CL"/>
        </w:rPr>
      </w:pPr>
      <w:r>
        <w:rPr>
          <w:lang w:val="es-CL"/>
        </w:rPr>
        <w:t xml:space="preserve">Desde el administrador de estilos, haga clic en Estilos… (A), </w:t>
      </w:r>
      <w:r w:rsidR="00B505ED">
        <w:rPr>
          <w:lang w:val="es-CL"/>
        </w:rPr>
        <w:t>se le desplegará</w:t>
      </w:r>
      <w:r>
        <w:rPr>
          <w:lang w:val="es-CL"/>
        </w:rPr>
        <w:t xml:space="preserve"> una nueva ventana con los estilos disponibles,</w:t>
      </w:r>
      <w:r w:rsidR="00E53705">
        <w:rPr>
          <w:lang w:val="es-CL"/>
        </w:rPr>
        <w:t xml:space="preserve"> </w:t>
      </w:r>
      <w:r>
        <w:rPr>
          <w:lang w:val="es-CL"/>
        </w:rPr>
        <w:t>active el</w:t>
      </w:r>
      <w:r w:rsidR="00E53705">
        <w:rPr>
          <w:lang w:val="es-CL"/>
        </w:rPr>
        <w:t>(los)</w:t>
      </w:r>
      <w:r>
        <w:rPr>
          <w:lang w:val="es-CL"/>
        </w:rPr>
        <w:t xml:space="preserve"> estilo</w:t>
      </w:r>
      <w:r w:rsidR="00E53705">
        <w:rPr>
          <w:lang w:val="es-CL"/>
        </w:rPr>
        <w:t>(s)</w:t>
      </w:r>
      <w:r>
        <w:rPr>
          <w:lang w:val="es-CL"/>
        </w:rPr>
        <w:t xml:space="preserve"> deseado</w:t>
      </w:r>
      <w:r w:rsidR="00E53705">
        <w:rPr>
          <w:lang w:val="es-CL"/>
        </w:rPr>
        <w:t>(s)</w:t>
      </w:r>
      <w:r>
        <w:rPr>
          <w:lang w:val="es-CL"/>
        </w:rPr>
        <w:t xml:space="preserve">. </w:t>
      </w:r>
      <w:r w:rsidR="00B505ED">
        <w:rPr>
          <w:lang w:val="es-CL"/>
        </w:rPr>
        <w:t>Para importar</w:t>
      </w:r>
      <w:r w:rsidR="00B75F94">
        <w:rPr>
          <w:lang w:val="es-CL"/>
        </w:rPr>
        <w:t xml:space="preserve"> los</w:t>
      </w:r>
      <w:r w:rsidR="00B505ED">
        <w:rPr>
          <w:lang w:val="es-CL"/>
        </w:rPr>
        <w:t xml:space="preserve"> estilos de las instituciones</w:t>
      </w:r>
      <w:r>
        <w:rPr>
          <w:lang w:val="es-CL"/>
        </w:rPr>
        <w:t>, haga clic en Agregar estilo a li</w:t>
      </w:r>
      <w:r w:rsidR="00B505ED">
        <w:rPr>
          <w:lang w:val="es-CL"/>
        </w:rPr>
        <w:t xml:space="preserve">sta… (B) y </w:t>
      </w:r>
      <w:r>
        <w:rPr>
          <w:lang w:val="es-CL"/>
        </w:rPr>
        <w:t>con ayuda del browser diríjase ha</w:t>
      </w:r>
      <w:r w:rsidR="00B505ED">
        <w:rPr>
          <w:lang w:val="es-CL"/>
        </w:rPr>
        <w:t>sta la ruta donde alojó el directorio de</w:t>
      </w:r>
      <w:r w:rsidR="00756899">
        <w:rPr>
          <w:lang w:val="es-CL"/>
        </w:rPr>
        <w:t xml:space="preserve"> archivo</w:t>
      </w:r>
      <w:r w:rsidR="00B505ED">
        <w:rPr>
          <w:lang w:val="es-CL"/>
        </w:rPr>
        <w:t>s</w:t>
      </w:r>
      <w:r w:rsidR="00756899">
        <w:rPr>
          <w:lang w:val="es-CL"/>
        </w:rPr>
        <w:t xml:space="preserve"> </w:t>
      </w:r>
      <w:r w:rsidR="00B75F94">
        <w:rPr>
          <w:lang w:val="es-CL"/>
        </w:rPr>
        <w:t xml:space="preserve">indicado al inicio del documento </w:t>
      </w:r>
      <w:r w:rsidR="00756899">
        <w:rPr>
          <w:lang w:val="es-CL"/>
        </w:rPr>
        <w:t>y selecci</w:t>
      </w:r>
      <w:r w:rsidR="00B505ED">
        <w:rPr>
          <w:lang w:val="es-CL"/>
        </w:rPr>
        <w:t>one el deseado</w:t>
      </w:r>
      <w:r w:rsidR="00756899">
        <w:rPr>
          <w:lang w:val="es-CL"/>
        </w:rPr>
        <w:t>, l</w:t>
      </w:r>
      <w:r>
        <w:rPr>
          <w:lang w:val="es-CL"/>
        </w:rPr>
        <w:t xml:space="preserve">uego dé clic en Aceptar, y verá reflejada la importación como la mostrada en Ilustración 4. </w:t>
      </w:r>
    </w:p>
    <w:p w:rsidR="007B6F55" w:rsidRDefault="00C64CE8" w:rsidP="007B6F55">
      <w:pPr>
        <w:ind w:firstLine="0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3222625</wp:posOffset>
                </wp:positionV>
                <wp:extent cx="4848225" cy="139700"/>
                <wp:effectExtent l="0" t="3175" r="3810" b="0"/>
                <wp:wrapTopAndBottom/>
                <wp:docPr id="33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822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B6F55" w:rsidRPr="007B6F55" w:rsidRDefault="007B6F55" w:rsidP="007B6F55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7B6F55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7B6F55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7B6F55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7B6F55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3</w:t>
                            </w:r>
                            <w:r w:rsidR="00D174B5" w:rsidRPr="007B6F55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7B6F55">
                              <w:rPr>
                                <w:rStyle w:val="nfasissutil"/>
                                <w:lang w:val="es-CL"/>
                              </w:rPr>
                              <w:t xml:space="preserve">. Importación de nuevos estilos en </w:t>
                            </w:r>
                            <w:proofErr w:type="spellStart"/>
                            <w:r w:rsidRPr="007B6F55">
                              <w:rPr>
                                <w:rStyle w:val="nfasissutil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7B6F55">
                              <w:rPr>
                                <w:rStyle w:val="nfasissutil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28.95pt;margin-top:253.75pt;width:381.75pt;height:1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" stroked="f">
                <v:textbox style="mso-fit-shape-to-text:t" inset="0,0,0,0">
                  <w:txbxContent>
                    <w:p w:rsidR="007B6F55" w:rsidRPr="007B6F55" w:rsidRDefault="007B6F55" w:rsidP="007B6F55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7B6F55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7B6F55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7B6F55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7B6F55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3</w:t>
                      </w:r>
                      <w:r w:rsidR="00D174B5" w:rsidRPr="007B6F55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7B6F55">
                        <w:rPr>
                          <w:rStyle w:val="nfasissutil"/>
                          <w:lang w:val="es-CL"/>
                        </w:rPr>
                        <w:t xml:space="preserve">. Importación de nuevos estilos en </w:t>
                      </w:r>
                      <w:proofErr w:type="spellStart"/>
                      <w:r w:rsidRPr="007B6F55">
                        <w:rPr>
                          <w:rStyle w:val="nfasissutil"/>
                          <w:lang w:val="es-CL"/>
                        </w:rPr>
                        <w:t>ArcGIS</w:t>
                      </w:r>
                      <w:proofErr w:type="spellEnd"/>
                      <w:r w:rsidRPr="007B6F55">
                        <w:rPr>
                          <w:rStyle w:val="nfasissutil"/>
                          <w:lang w:val="es-CL"/>
                        </w:rPr>
                        <w:t>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7B6F55">
        <w:rPr>
          <w:noProof/>
          <w:lang w:val="es-CL" w:eastAsia="es-CL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367665</wp:posOffset>
            </wp:positionH>
            <wp:positionV relativeFrom="paragraph">
              <wp:posOffset>119380</wp:posOffset>
            </wp:positionV>
            <wp:extent cx="4848225" cy="3046095"/>
            <wp:effectExtent l="38100" t="57150" r="123825" b="97155"/>
            <wp:wrapNone/>
            <wp:docPr id="4" name="3 Imagen" descr="arcgis_AdminEstilos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AdminEstilos_03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304609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7B6F55" w:rsidRDefault="007B6F55" w:rsidP="007B6F55">
      <w:pPr>
        <w:ind w:firstLine="0"/>
        <w:rPr>
          <w:lang w:val="es-CL"/>
        </w:rPr>
      </w:pPr>
    </w:p>
    <w:p w:rsidR="007B6F55" w:rsidRDefault="007B6F55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FD638C" w:rsidRDefault="00FD638C" w:rsidP="007B6F55">
      <w:pPr>
        <w:ind w:firstLine="0"/>
        <w:rPr>
          <w:lang w:val="es-CL"/>
        </w:rPr>
      </w:pPr>
    </w:p>
    <w:p w:rsidR="00316865" w:rsidRDefault="00316865" w:rsidP="00FD638C">
      <w:pPr>
        <w:ind w:firstLine="0"/>
        <w:rPr>
          <w:lang w:val="es-CL"/>
        </w:rPr>
      </w:pPr>
    </w:p>
    <w:p w:rsidR="00FD638C" w:rsidRDefault="00FD638C" w:rsidP="00FD638C">
      <w:pPr>
        <w:ind w:firstLine="0"/>
        <w:rPr>
          <w:lang w:val="es-CL"/>
        </w:rPr>
      </w:pPr>
    </w:p>
    <w:p w:rsidR="002A2E70" w:rsidRDefault="002A2E70" w:rsidP="00FD638C">
      <w:pPr>
        <w:ind w:firstLine="0"/>
        <w:rPr>
          <w:lang w:val="es-CL"/>
        </w:rPr>
      </w:pPr>
    </w:p>
    <w:p w:rsidR="00E53705" w:rsidRDefault="00E53705" w:rsidP="00FD638C">
      <w:pPr>
        <w:ind w:firstLine="0"/>
        <w:rPr>
          <w:noProof/>
          <w:lang w:val="es-CL" w:eastAsia="es-CL" w:bidi="ar-SA"/>
        </w:rPr>
      </w:pPr>
    </w:p>
    <w:p w:rsidR="00E53705" w:rsidRDefault="00E53705" w:rsidP="00FD638C">
      <w:pPr>
        <w:ind w:firstLine="0"/>
        <w:rPr>
          <w:noProof/>
          <w:lang w:val="es-CL" w:eastAsia="es-CL" w:bidi="ar-SA"/>
        </w:rPr>
      </w:pPr>
    </w:p>
    <w:p w:rsidR="00FD638C" w:rsidRDefault="00FD638C" w:rsidP="00FD638C">
      <w:pPr>
        <w:ind w:firstLine="0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367867</wp:posOffset>
            </wp:positionH>
            <wp:positionV relativeFrom="paragraph">
              <wp:posOffset>1905</wp:posOffset>
            </wp:positionV>
            <wp:extent cx="4847820" cy="2814320"/>
            <wp:effectExtent l="38100" t="57150" r="105180" b="100330"/>
            <wp:wrapNone/>
            <wp:docPr id="5" name="4 Imagen" descr="arcgis_AdminEstilos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AdminEstilos_04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7820" cy="28143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FD638C" w:rsidRDefault="00FD638C" w:rsidP="00FD638C">
      <w:pPr>
        <w:ind w:firstLine="0"/>
        <w:rPr>
          <w:lang w:val="es-CL"/>
        </w:rPr>
      </w:pPr>
    </w:p>
    <w:p w:rsidR="00FD638C" w:rsidRDefault="00FD638C" w:rsidP="00FD638C">
      <w:pPr>
        <w:ind w:firstLine="0"/>
        <w:rPr>
          <w:lang w:val="es-CL"/>
        </w:rPr>
      </w:pPr>
    </w:p>
    <w:p w:rsidR="00FD638C" w:rsidRDefault="00FD638C" w:rsidP="00FD638C">
      <w:pPr>
        <w:ind w:firstLine="0"/>
        <w:rPr>
          <w:lang w:val="es-CL"/>
        </w:rPr>
      </w:pPr>
    </w:p>
    <w:p w:rsidR="00FD638C" w:rsidRDefault="00FD638C" w:rsidP="00FD638C">
      <w:pPr>
        <w:ind w:firstLine="0"/>
        <w:rPr>
          <w:lang w:val="es-CL"/>
        </w:rPr>
      </w:pPr>
    </w:p>
    <w:p w:rsidR="00FD638C" w:rsidRDefault="00FD638C" w:rsidP="00FD638C">
      <w:pPr>
        <w:ind w:firstLine="0"/>
        <w:rPr>
          <w:lang w:val="es-CL"/>
        </w:rPr>
      </w:pPr>
    </w:p>
    <w:p w:rsidR="00FD638C" w:rsidRPr="008C37C5" w:rsidRDefault="00FD638C" w:rsidP="00FD638C">
      <w:pPr>
        <w:ind w:firstLine="0"/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FD638C" w:rsidRDefault="00FD638C">
      <w:pPr>
        <w:rPr>
          <w:lang w:val="es-CL"/>
        </w:rPr>
      </w:pPr>
    </w:p>
    <w:p w:rsidR="00662C88" w:rsidRDefault="00662C88" w:rsidP="002A2E70">
      <w:pPr>
        <w:ind w:firstLine="0"/>
        <w:rPr>
          <w:lang w:val="es-CL"/>
        </w:rPr>
      </w:pPr>
    </w:p>
    <w:p w:rsidR="00E53705" w:rsidRDefault="00C64CE8" w:rsidP="00E53705">
      <w:pPr>
        <w:pStyle w:val="Prrafodelista"/>
        <w:spacing w:before="240" w:after="240"/>
        <w:ind w:left="360" w:firstLine="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50165</wp:posOffset>
                </wp:positionV>
                <wp:extent cx="4847590" cy="139700"/>
                <wp:effectExtent l="0" t="2540" r="4445" b="635"/>
                <wp:wrapNone/>
                <wp:docPr id="3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759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62C88" w:rsidRPr="00662C88" w:rsidRDefault="00662C88" w:rsidP="00662C88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662C88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662C88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662C88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662C88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4</w:t>
                            </w:r>
                            <w:r w:rsidR="00D174B5" w:rsidRPr="00662C88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="000D6AF6">
                              <w:rPr>
                                <w:rStyle w:val="nfasissutil"/>
                                <w:lang w:val="es-CL"/>
                              </w:rPr>
                              <w:t xml:space="preserve">. Reconociendo </w:t>
                            </w:r>
                            <w:r w:rsidRPr="00662C88">
                              <w:rPr>
                                <w:rStyle w:val="nfasissutil"/>
                                <w:lang w:val="es-CL"/>
                              </w:rPr>
                              <w:t>estilos</w:t>
                            </w:r>
                            <w:r w:rsidR="000D6AF6">
                              <w:rPr>
                                <w:rStyle w:val="nfasissutil"/>
                                <w:lang w:val="es-CL"/>
                              </w:rPr>
                              <w:t xml:space="preserve"> importados</w:t>
                            </w:r>
                            <w:r w:rsidRPr="00662C88">
                              <w:rPr>
                                <w:rStyle w:val="nfasissutil"/>
                                <w:lang w:val="es-CL"/>
                              </w:rPr>
                              <w:t xml:space="preserve"> en </w:t>
                            </w:r>
                            <w:proofErr w:type="spellStart"/>
                            <w:r w:rsidRPr="00662C88">
                              <w:rPr>
                                <w:rStyle w:val="nfasissutil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662C88">
                              <w:rPr>
                                <w:rStyle w:val="nfasissutil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29" type="#_x0000_t202" style="position:absolute;left:0;text-align:left;margin-left:28.95pt;margin-top:3.95pt;width:381.7pt;height:1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" stroked="f">
                <v:textbox style="mso-fit-shape-to-text:t" inset="0,0,0,0">
                  <w:txbxContent>
                    <w:p w:rsidR="00662C88" w:rsidRPr="00662C88" w:rsidRDefault="00662C88" w:rsidP="00662C88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662C88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662C88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662C88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662C88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4</w:t>
                      </w:r>
                      <w:r w:rsidR="00D174B5" w:rsidRPr="00662C88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="000D6AF6">
                        <w:rPr>
                          <w:rStyle w:val="nfasissutil"/>
                          <w:lang w:val="es-CL"/>
                        </w:rPr>
                        <w:t xml:space="preserve">. Reconociendo </w:t>
                      </w:r>
                      <w:r w:rsidRPr="00662C88">
                        <w:rPr>
                          <w:rStyle w:val="nfasissutil"/>
                          <w:lang w:val="es-CL"/>
                        </w:rPr>
                        <w:t>estilos</w:t>
                      </w:r>
                      <w:r w:rsidR="000D6AF6">
                        <w:rPr>
                          <w:rStyle w:val="nfasissutil"/>
                          <w:lang w:val="es-CL"/>
                        </w:rPr>
                        <w:t xml:space="preserve"> importados</w:t>
                      </w:r>
                      <w:r w:rsidRPr="00662C88">
                        <w:rPr>
                          <w:rStyle w:val="nfasissutil"/>
                          <w:lang w:val="es-CL"/>
                        </w:rPr>
                        <w:t xml:space="preserve"> en </w:t>
                      </w:r>
                      <w:proofErr w:type="spellStart"/>
                      <w:r w:rsidRPr="00662C88">
                        <w:rPr>
                          <w:rStyle w:val="nfasissutil"/>
                          <w:lang w:val="es-CL"/>
                        </w:rPr>
                        <w:t>ArcGIS</w:t>
                      </w:r>
                      <w:proofErr w:type="spellEnd"/>
                      <w:r w:rsidRPr="00662C88">
                        <w:rPr>
                          <w:rStyle w:val="nfasissutil"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662C88" w:rsidRDefault="00662C88" w:rsidP="00B505ED">
      <w:pPr>
        <w:pStyle w:val="Prrafodelista"/>
        <w:numPr>
          <w:ilvl w:val="0"/>
          <w:numId w:val="11"/>
        </w:numPr>
        <w:spacing w:before="240" w:after="240"/>
        <w:jc w:val="both"/>
        <w:rPr>
          <w:lang w:val="es-CL"/>
        </w:rPr>
      </w:pPr>
      <w:r>
        <w:rPr>
          <w:lang w:val="es-CL"/>
        </w:rPr>
        <w:t>Para finalizar, cierre la ventana</w:t>
      </w:r>
      <w:r w:rsidR="002A2E70">
        <w:rPr>
          <w:lang w:val="es-CL"/>
        </w:rPr>
        <w:t xml:space="preserve"> (C)</w:t>
      </w:r>
      <w:r>
        <w:rPr>
          <w:lang w:val="es-CL"/>
        </w:rPr>
        <w:t xml:space="preserve"> y podrá cambiar la representación a la capa.</w:t>
      </w:r>
    </w:p>
    <w:p w:rsidR="002A2E70" w:rsidRDefault="002A2E70" w:rsidP="002A2E70">
      <w:pPr>
        <w:pStyle w:val="Ttulo2"/>
        <w:rPr>
          <w:lang w:val="es-CL"/>
        </w:rPr>
      </w:pPr>
      <w:r>
        <w:rPr>
          <w:lang w:val="es-CL"/>
        </w:rPr>
        <w:lastRenderedPageBreak/>
        <w:t>Cambiando representación a la Capa</w:t>
      </w:r>
    </w:p>
    <w:p w:rsidR="00515E13" w:rsidRPr="00E53705" w:rsidRDefault="00515E13" w:rsidP="00E53705">
      <w:pPr>
        <w:pStyle w:val="Prrafodelista"/>
        <w:numPr>
          <w:ilvl w:val="0"/>
          <w:numId w:val="12"/>
        </w:numPr>
        <w:spacing w:before="240"/>
        <w:jc w:val="both"/>
        <w:rPr>
          <w:lang w:val="es-CL"/>
        </w:rPr>
      </w:pPr>
      <w:r w:rsidRPr="00E53705">
        <w:rPr>
          <w:lang w:val="es-CL"/>
        </w:rPr>
        <w:t xml:space="preserve">En la tabla de contenidos, diríjase hasta </w:t>
      </w:r>
      <w:r w:rsidR="001D7A8F" w:rsidRPr="00E53705">
        <w:rPr>
          <w:lang w:val="es-CL"/>
        </w:rPr>
        <w:t xml:space="preserve">el nombre de </w:t>
      </w:r>
      <w:r w:rsidRPr="00E53705">
        <w:rPr>
          <w:lang w:val="es-CL"/>
        </w:rPr>
        <w:t>la capa y haga doble clic sobre ella, o bien, clic derecho y luego</w:t>
      </w:r>
      <w:r w:rsidR="001D7A8F" w:rsidRPr="00E53705">
        <w:rPr>
          <w:lang w:val="es-CL"/>
        </w:rPr>
        <w:t xml:space="preserve"> seleccione</w:t>
      </w:r>
      <w:r w:rsidRPr="00E53705">
        <w:rPr>
          <w:lang w:val="es-CL"/>
        </w:rPr>
        <w:t xml:space="preserve"> Propiedades.</w:t>
      </w:r>
    </w:p>
    <w:p w:rsidR="00515E13" w:rsidRDefault="00515E13" w:rsidP="001D7A8F">
      <w:pPr>
        <w:ind w:firstLine="0"/>
        <w:jc w:val="center"/>
        <w:rPr>
          <w:lang w:val="es-CL"/>
        </w:rPr>
      </w:pPr>
    </w:p>
    <w:p w:rsidR="00515E13" w:rsidRDefault="00C64CE8">
      <w:pPr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329565</wp:posOffset>
                </wp:positionH>
                <wp:positionV relativeFrom="paragraph">
                  <wp:posOffset>3751580</wp:posOffset>
                </wp:positionV>
                <wp:extent cx="4886325" cy="139700"/>
                <wp:effectExtent l="0" t="0" r="3810" b="635"/>
                <wp:wrapNone/>
                <wp:docPr id="3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632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D7A8F" w:rsidRPr="001D7A8F" w:rsidRDefault="001D7A8F" w:rsidP="001D7A8F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1D7A8F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1D7A8F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5</w:t>
                            </w:r>
                            <w:r w:rsidR="00D174B5" w:rsidRPr="001D7A8F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t xml:space="preserve">. </w:t>
                            </w:r>
                            <w:r w:rsidR="00973D4A">
                              <w:rPr>
                                <w:rStyle w:val="nfasissutil"/>
                                <w:lang w:val="es-CL"/>
                              </w:rPr>
                              <w:t>Personalizando una</w:t>
                            </w:r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t xml:space="preserve"> </w:t>
                            </w:r>
                            <w:r w:rsidR="00973D4A">
                              <w:rPr>
                                <w:rStyle w:val="nfasissutil"/>
                                <w:lang w:val="es-CL"/>
                              </w:rPr>
                              <w:t xml:space="preserve">capa de tipo punto </w:t>
                            </w:r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t xml:space="preserve">en </w:t>
                            </w:r>
                            <w:proofErr w:type="spellStart"/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1D7A8F">
                              <w:rPr>
                                <w:rStyle w:val="nfasissutil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0" type="#_x0000_t202" style="position:absolute;left:0;text-align:left;margin-left:25.95pt;margin-top:295.4pt;width:384.75pt;height:1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" stroked="f">
                <v:textbox style="mso-fit-shape-to-text:t" inset="0,0,0,0">
                  <w:txbxContent>
                    <w:p w:rsidR="001D7A8F" w:rsidRPr="001D7A8F" w:rsidRDefault="001D7A8F" w:rsidP="001D7A8F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1D7A8F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1D7A8F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1D7A8F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1D7A8F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5</w:t>
                      </w:r>
                      <w:r w:rsidR="00D174B5" w:rsidRPr="001D7A8F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1D7A8F">
                        <w:rPr>
                          <w:rStyle w:val="nfasissutil"/>
                          <w:lang w:val="es-CL"/>
                        </w:rPr>
                        <w:t xml:space="preserve">. </w:t>
                      </w:r>
                      <w:r w:rsidR="00973D4A">
                        <w:rPr>
                          <w:rStyle w:val="nfasissutil"/>
                          <w:lang w:val="es-CL"/>
                        </w:rPr>
                        <w:t>Personalizando una</w:t>
                      </w:r>
                      <w:r w:rsidRPr="001D7A8F">
                        <w:rPr>
                          <w:rStyle w:val="nfasissutil"/>
                          <w:lang w:val="es-CL"/>
                        </w:rPr>
                        <w:t xml:space="preserve"> </w:t>
                      </w:r>
                      <w:r w:rsidR="00973D4A">
                        <w:rPr>
                          <w:rStyle w:val="nfasissutil"/>
                          <w:lang w:val="es-CL"/>
                        </w:rPr>
                        <w:t xml:space="preserve">capa de tipo punto </w:t>
                      </w:r>
                      <w:r w:rsidRPr="001D7A8F">
                        <w:rPr>
                          <w:rStyle w:val="nfasissutil"/>
                          <w:lang w:val="es-CL"/>
                        </w:rPr>
                        <w:t xml:space="preserve">en </w:t>
                      </w:r>
                      <w:proofErr w:type="spellStart"/>
                      <w:r w:rsidRPr="001D7A8F">
                        <w:rPr>
                          <w:rStyle w:val="nfasissutil"/>
                          <w:lang w:val="es-CL"/>
                        </w:rPr>
                        <w:t>ArcGIS</w:t>
                      </w:r>
                      <w:proofErr w:type="spellEnd"/>
                      <w:r w:rsidRPr="001D7A8F">
                        <w:rPr>
                          <w:rStyle w:val="nfasissutil"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1D7A8F">
        <w:rPr>
          <w:noProof/>
          <w:lang w:val="es-CL" w:eastAsia="es-CL" w:bidi="ar-SA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67310</wp:posOffset>
            </wp:positionV>
            <wp:extent cx="4886325" cy="3627120"/>
            <wp:effectExtent l="38100" t="57150" r="123825" b="87630"/>
            <wp:wrapNone/>
            <wp:docPr id="6" name="5 Imagen" descr="arcgis_CambiandoSimbologi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CambiandoSimbologia_0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6271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515E13" w:rsidRDefault="00515E13">
      <w:pPr>
        <w:rPr>
          <w:lang w:val="es-CL"/>
        </w:rPr>
      </w:pPr>
    </w:p>
    <w:p w:rsidR="00515E13" w:rsidRDefault="00515E13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E53705" w:rsidRDefault="00E53705">
      <w:pPr>
        <w:rPr>
          <w:lang w:val="es-CL"/>
        </w:rPr>
      </w:pPr>
    </w:p>
    <w:p w:rsidR="00E53705" w:rsidRDefault="00E53705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973D4A" w:rsidRPr="00E53705" w:rsidRDefault="00973D4A" w:rsidP="00E53705">
      <w:pPr>
        <w:pStyle w:val="Prrafodelista"/>
        <w:numPr>
          <w:ilvl w:val="0"/>
          <w:numId w:val="12"/>
        </w:numPr>
        <w:jc w:val="both"/>
        <w:rPr>
          <w:lang w:val="es-CL"/>
        </w:rPr>
      </w:pPr>
      <w:r w:rsidRPr="00E53705">
        <w:rPr>
          <w:lang w:val="es-CL"/>
        </w:rPr>
        <w:t xml:space="preserve">En la ventana que se levantará, ubique la ficha Simbología y dé clic sobre el </w:t>
      </w:r>
      <w:r w:rsidR="00B75F94">
        <w:rPr>
          <w:lang w:val="es-CL"/>
        </w:rPr>
        <w:t>botón</w:t>
      </w:r>
      <w:r w:rsidRPr="00E53705">
        <w:rPr>
          <w:lang w:val="es-CL"/>
        </w:rPr>
        <w:t xml:space="preserve"> como el indic</w:t>
      </w:r>
      <w:r w:rsidR="00B75F94">
        <w:rPr>
          <w:lang w:val="es-CL"/>
        </w:rPr>
        <w:t>ado en la siguiente ilustración:</w:t>
      </w:r>
    </w:p>
    <w:p w:rsidR="00973D4A" w:rsidRDefault="00973D4A" w:rsidP="00973D4A">
      <w:pPr>
        <w:ind w:firstLine="0"/>
        <w:rPr>
          <w:lang w:val="es-CL"/>
        </w:rPr>
      </w:pPr>
    </w:p>
    <w:p w:rsidR="00973D4A" w:rsidRDefault="00C64CE8" w:rsidP="00973D4A">
      <w:pPr>
        <w:ind w:firstLine="0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329565</wp:posOffset>
                </wp:positionH>
                <wp:positionV relativeFrom="paragraph">
                  <wp:posOffset>2286000</wp:posOffset>
                </wp:positionV>
                <wp:extent cx="4886325" cy="139700"/>
                <wp:effectExtent l="0" t="0" r="3810" b="0"/>
                <wp:wrapNone/>
                <wp:docPr id="3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632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73D4A" w:rsidRPr="00973D4A" w:rsidRDefault="00973D4A" w:rsidP="00973D4A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973D4A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973D4A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973D4A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973D4A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6</w:t>
                            </w:r>
                            <w:r w:rsidR="00D174B5" w:rsidRPr="00973D4A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973D4A">
                              <w:rPr>
                                <w:rStyle w:val="nfasissutil"/>
                                <w:lang w:val="es-CL"/>
                              </w:rPr>
                              <w:t xml:space="preserve">. Cambio de simbología en </w:t>
                            </w:r>
                            <w:proofErr w:type="spellStart"/>
                            <w:r w:rsidRPr="00973D4A">
                              <w:rPr>
                                <w:rStyle w:val="nfasissutil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973D4A">
                              <w:rPr>
                                <w:rStyle w:val="nfasissutil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margin-left:25.95pt;margin-top:180pt;width:384.75pt;height:11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" stroked="f">
                <v:textbox style="mso-fit-shape-to-text:t" inset="0,0,0,0">
                  <w:txbxContent>
                    <w:p w:rsidR="00973D4A" w:rsidRPr="00973D4A" w:rsidRDefault="00973D4A" w:rsidP="00973D4A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973D4A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973D4A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973D4A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973D4A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6</w:t>
                      </w:r>
                      <w:r w:rsidR="00D174B5" w:rsidRPr="00973D4A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973D4A">
                        <w:rPr>
                          <w:rStyle w:val="nfasissutil"/>
                          <w:lang w:val="es-CL"/>
                        </w:rPr>
                        <w:t xml:space="preserve">. Cambio de simbología en </w:t>
                      </w:r>
                      <w:proofErr w:type="spellStart"/>
                      <w:r w:rsidRPr="00973D4A">
                        <w:rPr>
                          <w:rStyle w:val="nfasissutil"/>
                          <w:lang w:val="es-CL"/>
                        </w:rPr>
                        <w:t>ArcGIS</w:t>
                      </w:r>
                      <w:proofErr w:type="spellEnd"/>
                      <w:r w:rsidRPr="00973D4A">
                        <w:rPr>
                          <w:rStyle w:val="nfasissutil"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973D4A">
        <w:rPr>
          <w:noProof/>
          <w:lang w:val="es-CL" w:eastAsia="es-CL" w:bidi="ar-SA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66675</wp:posOffset>
            </wp:positionV>
            <wp:extent cx="4886325" cy="2162175"/>
            <wp:effectExtent l="38100" t="57150" r="123825" b="104775"/>
            <wp:wrapNone/>
            <wp:docPr id="7" name="6 Imagen" descr="arcgis_CambiandoSimbologi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CambiandoSimbologia_02.jpg"/>
                    <pic:cNvPicPr/>
                  </pic:nvPicPr>
                  <pic:blipFill>
                    <a:blip r:embed="rId16" cstate="print"/>
                    <a:srcRect t="10991" b="2663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21621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73D4A" w:rsidRDefault="00973D4A" w:rsidP="00973D4A">
      <w:pPr>
        <w:ind w:firstLine="0"/>
        <w:rPr>
          <w:lang w:val="es-CL"/>
        </w:rPr>
      </w:pPr>
    </w:p>
    <w:p w:rsidR="00973D4A" w:rsidRDefault="00973D4A" w:rsidP="00973D4A">
      <w:pPr>
        <w:ind w:firstLine="0"/>
        <w:rPr>
          <w:lang w:val="es-CL"/>
        </w:rPr>
      </w:pPr>
    </w:p>
    <w:p w:rsidR="00973D4A" w:rsidRDefault="00973D4A" w:rsidP="00973D4A">
      <w:pPr>
        <w:ind w:firstLine="0"/>
        <w:rPr>
          <w:lang w:val="es-CL"/>
        </w:rPr>
      </w:pPr>
    </w:p>
    <w:p w:rsidR="00973D4A" w:rsidRDefault="00973D4A" w:rsidP="00973D4A">
      <w:pPr>
        <w:ind w:firstLine="0"/>
        <w:rPr>
          <w:lang w:val="es-CL"/>
        </w:rPr>
      </w:pPr>
    </w:p>
    <w:p w:rsidR="00973D4A" w:rsidRDefault="00973D4A" w:rsidP="00973D4A">
      <w:pPr>
        <w:ind w:firstLine="0"/>
        <w:rPr>
          <w:lang w:val="es-CL"/>
        </w:rPr>
      </w:pPr>
    </w:p>
    <w:p w:rsidR="00973D4A" w:rsidRDefault="00973D4A" w:rsidP="00973D4A">
      <w:pPr>
        <w:ind w:firstLine="0"/>
        <w:rPr>
          <w:lang w:val="es-CL"/>
        </w:rPr>
      </w:pPr>
    </w:p>
    <w:p w:rsidR="00973D4A" w:rsidRDefault="00973D4A" w:rsidP="00973D4A">
      <w:pPr>
        <w:rPr>
          <w:lang w:val="es-CL"/>
        </w:rPr>
      </w:pPr>
    </w:p>
    <w:p w:rsidR="00973D4A" w:rsidRDefault="00973D4A" w:rsidP="00973D4A">
      <w:pPr>
        <w:rPr>
          <w:lang w:val="es-CL"/>
        </w:rPr>
      </w:pPr>
    </w:p>
    <w:p w:rsidR="00973D4A" w:rsidRDefault="00973D4A" w:rsidP="00973D4A">
      <w:pPr>
        <w:rPr>
          <w:lang w:val="es-CL"/>
        </w:rPr>
      </w:pPr>
    </w:p>
    <w:p w:rsidR="00973D4A" w:rsidRDefault="00973D4A" w:rsidP="00973D4A">
      <w:pPr>
        <w:rPr>
          <w:lang w:val="es-CL"/>
        </w:rPr>
      </w:pPr>
    </w:p>
    <w:p w:rsidR="00973D4A" w:rsidRDefault="00973D4A" w:rsidP="00973D4A">
      <w:pPr>
        <w:rPr>
          <w:lang w:val="es-CL"/>
        </w:rPr>
      </w:pPr>
    </w:p>
    <w:p w:rsidR="00973D4A" w:rsidRDefault="00973D4A" w:rsidP="00973D4A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1D7A8F" w:rsidRDefault="001D7A8F">
      <w:pPr>
        <w:rPr>
          <w:lang w:val="es-CL"/>
        </w:rPr>
      </w:pPr>
    </w:p>
    <w:p w:rsidR="00973D4A" w:rsidRDefault="00973D4A">
      <w:pPr>
        <w:rPr>
          <w:lang w:val="es-CL"/>
        </w:rPr>
      </w:pPr>
      <w:r>
        <w:rPr>
          <w:lang w:val="es-CL"/>
        </w:rPr>
        <w:br w:type="page"/>
      </w:r>
    </w:p>
    <w:p w:rsidR="004E1F7E" w:rsidRPr="00E53705" w:rsidRDefault="004E1F7E" w:rsidP="00E53705">
      <w:pPr>
        <w:pStyle w:val="Prrafodelista"/>
        <w:numPr>
          <w:ilvl w:val="0"/>
          <w:numId w:val="12"/>
        </w:numPr>
        <w:jc w:val="both"/>
        <w:rPr>
          <w:lang w:val="es-CL"/>
        </w:rPr>
      </w:pPr>
      <w:r w:rsidRPr="00E53705">
        <w:rPr>
          <w:lang w:val="es-CL"/>
        </w:rPr>
        <w:lastRenderedPageBreak/>
        <w:t>A continuación, verá una nueva ventana en la que podrá seleccionar la representación deseada, editar su color, tamaño y ángulo.</w:t>
      </w: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5C7ACD" w:rsidP="004E1F7E">
      <w:pPr>
        <w:ind w:firstLine="0"/>
        <w:jc w:val="both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935579</wp:posOffset>
            </wp:positionH>
            <wp:positionV relativeFrom="paragraph">
              <wp:posOffset>83820</wp:posOffset>
            </wp:positionV>
            <wp:extent cx="3693347" cy="3209925"/>
            <wp:effectExtent l="38100" t="57150" r="116653" b="104775"/>
            <wp:wrapNone/>
            <wp:docPr id="8" name="7 Imagen" descr="arcgis_CambiandoSimbologia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CambiandoSimbologia_0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3347" cy="32099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ind w:firstLine="0"/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5C7ACD">
      <w:pPr>
        <w:ind w:firstLine="0"/>
        <w:jc w:val="both"/>
        <w:rPr>
          <w:lang w:val="es-CL"/>
        </w:rPr>
      </w:pPr>
    </w:p>
    <w:p w:rsidR="00E53705" w:rsidRDefault="00E53705" w:rsidP="005C7ACD">
      <w:pPr>
        <w:ind w:firstLine="0"/>
        <w:jc w:val="both"/>
        <w:rPr>
          <w:lang w:val="es-CL"/>
        </w:rPr>
      </w:pPr>
    </w:p>
    <w:p w:rsidR="00E53705" w:rsidRDefault="00E53705" w:rsidP="005C7ACD">
      <w:pPr>
        <w:ind w:firstLine="0"/>
        <w:jc w:val="both"/>
        <w:rPr>
          <w:lang w:val="es-CL"/>
        </w:rPr>
      </w:pPr>
    </w:p>
    <w:p w:rsidR="004E1F7E" w:rsidRDefault="004E1F7E" w:rsidP="004E1F7E">
      <w:pPr>
        <w:jc w:val="both"/>
        <w:rPr>
          <w:lang w:val="es-CL"/>
        </w:rPr>
      </w:pPr>
    </w:p>
    <w:p w:rsidR="004E1F7E" w:rsidRDefault="00C64CE8" w:rsidP="004E1F7E">
      <w:pPr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367665</wp:posOffset>
                </wp:positionH>
                <wp:positionV relativeFrom="paragraph">
                  <wp:posOffset>130175</wp:posOffset>
                </wp:positionV>
                <wp:extent cx="4829175" cy="139700"/>
                <wp:effectExtent l="0" t="0" r="3810" b="0"/>
                <wp:wrapNone/>
                <wp:docPr id="2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917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1F7E" w:rsidRPr="004E1F7E" w:rsidRDefault="004E1F7E" w:rsidP="004E1F7E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4E1F7E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4E1F7E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4E1F7E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4E1F7E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7</w:t>
                            </w:r>
                            <w:r w:rsidR="00D174B5" w:rsidRPr="004E1F7E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4E1F7E">
                              <w:rPr>
                                <w:rStyle w:val="nfasissutil"/>
                                <w:lang w:val="es-CL"/>
                              </w:rPr>
                              <w:t xml:space="preserve">. Selección de símbolo en capa de tipo punto en </w:t>
                            </w:r>
                            <w:proofErr w:type="spellStart"/>
                            <w:r w:rsidRPr="004E1F7E">
                              <w:rPr>
                                <w:rStyle w:val="nfasissutil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4E1F7E">
                              <w:rPr>
                                <w:rStyle w:val="nfasissutil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2" type="#_x0000_t202" style="position:absolute;left:0;text-align:left;margin-left:28.95pt;margin-top:10.25pt;width:380.25pt;height:11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" stroked="f">
                <v:textbox style="mso-fit-shape-to-text:t" inset="0,0,0,0">
                  <w:txbxContent>
                    <w:p w:rsidR="004E1F7E" w:rsidRPr="004E1F7E" w:rsidRDefault="004E1F7E" w:rsidP="004E1F7E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4E1F7E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4E1F7E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4E1F7E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4E1F7E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7</w:t>
                      </w:r>
                      <w:r w:rsidR="00D174B5" w:rsidRPr="004E1F7E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4E1F7E">
                        <w:rPr>
                          <w:rStyle w:val="nfasissutil"/>
                          <w:lang w:val="es-CL"/>
                        </w:rPr>
                        <w:t xml:space="preserve">. Selección de símbolo en capa de tipo punto en </w:t>
                      </w:r>
                      <w:proofErr w:type="spellStart"/>
                      <w:r w:rsidRPr="004E1F7E">
                        <w:rPr>
                          <w:rStyle w:val="nfasissutil"/>
                          <w:lang w:val="es-CL"/>
                        </w:rPr>
                        <w:t>ArcGIS</w:t>
                      </w:r>
                      <w:proofErr w:type="spellEnd"/>
                      <w:r w:rsidRPr="004E1F7E">
                        <w:rPr>
                          <w:rStyle w:val="nfasissutil"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4E1F7E" w:rsidRDefault="004E1F7E" w:rsidP="004E1F7E">
      <w:pPr>
        <w:jc w:val="both"/>
        <w:rPr>
          <w:lang w:val="es-CL"/>
        </w:rPr>
      </w:pPr>
    </w:p>
    <w:p w:rsidR="004E1F7E" w:rsidRDefault="004E1F7E" w:rsidP="00D412C6">
      <w:pPr>
        <w:spacing w:before="240"/>
        <w:jc w:val="both"/>
        <w:rPr>
          <w:lang w:val="es-CL"/>
        </w:rPr>
      </w:pPr>
      <w:r>
        <w:rPr>
          <w:lang w:val="es-CL"/>
        </w:rPr>
        <w:t>En la imagen anterior, es posible notar la existencia de otros botones, tales como:</w:t>
      </w:r>
    </w:p>
    <w:p w:rsidR="00D412C6" w:rsidRDefault="004E1F7E" w:rsidP="00D412C6">
      <w:pPr>
        <w:spacing w:before="240"/>
        <w:jc w:val="both"/>
        <w:rPr>
          <w:lang w:val="es-CL"/>
        </w:rPr>
      </w:pPr>
      <w:r>
        <w:rPr>
          <w:lang w:val="es-CL"/>
        </w:rPr>
        <w:t>Editar símbolo…:</w:t>
      </w:r>
      <w:r w:rsidR="00D412C6">
        <w:rPr>
          <w:lang w:val="es-CL"/>
        </w:rPr>
        <w:t xml:space="preserve"> levanta un nuevo formulario de edición del símbolo, al que podrá crearle nuevas capas de dibujo con tamaño y colores respectivos, desplazamiento desde el centro del símbolo y bordes, entre otras características.</w:t>
      </w:r>
    </w:p>
    <w:p w:rsidR="00E178DF" w:rsidRDefault="00D412C6" w:rsidP="00E178DF">
      <w:pPr>
        <w:spacing w:before="240"/>
        <w:jc w:val="both"/>
        <w:rPr>
          <w:lang w:val="es-CL"/>
        </w:rPr>
      </w:pPr>
      <w:r>
        <w:rPr>
          <w:lang w:val="es-CL"/>
        </w:rPr>
        <w:t>Y Guardar como…: le permitirá guardar el símbolo modificado dentro de un estilo seleccionado.</w:t>
      </w:r>
    </w:p>
    <w:p w:rsidR="00E53705" w:rsidRDefault="00E53705" w:rsidP="00E178DF">
      <w:pPr>
        <w:spacing w:before="240"/>
        <w:jc w:val="both"/>
        <w:rPr>
          <w:lang w:val="es-CL"/>
        </w:rPr>
      </w:pPr>
    </w:p>
    <w:p w:rsidR="005C7ACD" w:rsidRDefault="00392361" w:rsidP="00E178DF">
      <w:pPr>
        <w:spacing w:before="240"/>
        <w:ind w:firstLine="0"/>
        <w:jc w:val="both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939165</wp:posOffset>
            </wp:positionH>
            <wp:positionV relativeFrom="paragraph">
              <wp:posOffset>51435</wp:posOffset>
            </wp:positionV>
            <wp:extent cx="3479165" cy="2240830"/>
            <wp:effectExtent l="38100" t="57150" r="121285" b="102320"/>
            <wp:wrapNone/>
            <wp:docPr id="9" name="8 Imagen" descr="arcgis_CambiandoSimbologia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cgis_CambiandoSimbologia_0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165" cy="224083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483D5E" w:rsidRPr="008632D9" w:rsidRDefault="00C64CE8" w:rsidP="008632D9">
      <w:pPr>
        <w:ind w:firstLine="0"/>
        <w:jc w:val="both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4"/>
          <w:szCs w:val="24"/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777240</wp:posOffset>
                </wp:positionH>
                <wp:positionV relativeFrom="paragraph">
                  <wp:posOffset>2032000</wp:posOffset>
                </wp:positionV>
                <wp:extent cx="3800475" cy="139700"/>
                <wp:effectExtent l="0" t="3175" r="3810" b="0"/>
                <wp:wrapNone/>
                <wp:docPr id="2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047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C7ACD" w:rsidRPr="005C7ACD" w:rsidRDefault="005C7ACD" w:rsidP="005C7ACD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5C7ACD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5C7ACD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5C7ACD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5C7ACD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8</w:t>
                            </w:r>
                            <w:r w:rsidR="00D174B5" w:rsidRPr="005C7ACD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5C7ACD">
                              <w:rPr>
                                <w:rStyle w:val="nfasissutil"/>
                                <w:lang w:val="es-CL"/>
                              </w:rPr>
                              <w:t xml:space="preserve">. Cambio de simbología aplicado en </w:t>
                            </w:r>
                            <w:proofErr w:type="spellStart"/>
                            <w:r w:rsidRPr="005C7ACD">
                              <w:rPr>
                                <w:rStyle w:val="nfasissutil"/>
                                <w:lang w:val="es-CL"/>
                              </w:rPr>
                              <w:t>ArcGIS</w:t>
                            </w:r>
                            <w:proofErr w:type="spellEnd"/>
                            <w:r w:rsidRPr="005C7ACD">
                              <w:rPr>
                                <w:rStyle w:val="nfasissutil"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left:0;text-align:left;margin-left:61.2pt;margin-top:160pt;width:299.25pt;height:1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" stroked="f">
                <v:textbox style="mso-fit-shape-to-text:t" inset="0,0,0,0">
                  <w:txbxContent>
                    <w:p w:rsidR="005C7ACD" w:rsidRPr="005C7ACD" w:rsidRDefault="005C7ACD" w:rsidP="005C7ACD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5C7ACD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5C7ACD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5C7ACD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5C7ACD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8</w:t>
                      </w:r>
                      <w:r w:rsidR="00D174B5" w:rsidRPr="005C7ACD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5C7ACD">
                        <w:rPr>
                          <w:rStyle w:val="nfasissutil"/>
                          <w:lang w:val="es-CL"/>
                        </w:rPr>
                        <w:t xml:space="preserve">. Cambio de simbología aplicado en </w:t>
                      </w:r>
                      <w:proofErr w:type="spellStart"/>
                      <w:r w:rsidRPr="005C7ACD">
                        <w:rPr>
                          <w:rStyle w:val="nfasissutil"/>
                          <w:lang w:val="es-CL"/>
                        </w:rPr>
                        <w:t>ArcGIS</w:t>
                      </w:r>
                      <w:proofErr w:type="spellEnd"/>
                      <w:r w:rsidRPr="005C7ACD">
                        <w:rPr>
                          <w:rStyle w:val="nfasissutil"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483D5E">
        <w:rPr>
          <w:lang w:val="es-CL"/>
        </w:rPr>
        <w:br w:type="page"/>
      </w:r>
    </w:p>
    <w:p w:rsidR="008C37C5" w:rsidRPr="00FC3D6E" w:rsidRDefault="008C37C5" w:rsidP="008C37C5">
      <w:pPr>
        <w:pStyle w:val="Ttulo1"/>
        <w:rPr>
          <w:lang w:val="es-CL"/>
        </w:rPr>
      </w:pPr>
      <w:r w:rsidRPr="00FC3D6E">
        <w:rPr>
          <w:lang w:val="es-CL"/>
        </w:rPr>
        <w:lastRenderedPageBreak/>
        <w:t xml:space="preserve">Para </w:t>
      </w:r>
      <w:r w:rsidR="0079242A">
        <w:rPr>
          <w:lang w:val="es-CL"/>
        </w:rPr>
        <w:t xml:space="preserve">usuarios de </w:t>
      </w:r>
      <w:r w:rsidRPr="00FC3D6E">
        <w:rPr>
          <w:lang w:val="es-CL"/>
        </w:rPr>
        <w:t>QGIS</w:t>
      </w:r>
    </w:p>
    <w:p w:rsidR="00FA1DA4" w:rsidRDefault="00FA1DA4" w:rsidP="00FA1DA4">
      <w:pPr>
        <w:pStyle w:val="Ttulo2"/>
        <w:rPr>
          <w:lang w:val="es-CL"/>
        </w:rPr>
      </w:pPr>
      <w:r>
        <w:rPr>
          <w:lang w:val="es-CL"/>
        </w:rPr>
        <w:t>Instalación de Fuentes</w:t>
      </w:r>
    </w:p>
    <w:p w:rsidR="00B75F94" w:rsidRPr="00B75F94" w:rsidRDefault="00E53705" w:rsidP="00B75F94">
      <w:pPr>
        <w:pStyle w:val="Prrafodelista"/>
        <w:numPr>
          <w:ilvl w:val="0"/>
          <w:numId w:val="8"/>
        </w:numPr>
        <w:spacing w:before="240" w:after="240"/>
        <w:jc w:val="both"/>
        <w:rPr>
          <w:lang w:val="es-CL"/>
        </w:rPr>
      </w:pPr>
      <w:r>
        <w:rPr>
          <w:lang w:val="es-CL"/>
        </w:rPr>
        <w:t>Diríjase hasta la ruta donde alojó el directorio de archivos</w:t>
      </w:r>
      <w:r w:rsidR="00B75F94">
        <w:rPr>
          <w:lang w:val="es-CL"/>
        </w:rPr>
        <w:t xml:space="preserve"> solicitado al inicio del documento</w:t>
      </w:r>
      <w:r>
        <w:rPr>
          <w:lang w:val="es-CL"/>
        </w:rPr>
        <w:t xml:space="preserve"> y seleccione</w:t>
      </w:r>
      <w:r w:rsidR="006B13F3" w:rsidRPr="000A5212">
        <w:rPr>
          <w:lang w:val="es-CL"/>
        </w:rPr>
        <w:t xml:space="preserve"> los archivos de fuentes con formato TTF</w:t>
      </w:r>
      <w:r>
        <w:rPr>
          <w:lang w:val="es-CL"/>
        </w:rPr>
        <w:t xml:space="preserve"> para </w:t>
      </w:r>
      <w:r w:rsidR="006B13F3" w:rsidRPr="000A5212">
        <w:rPr>
          <w:lang w:val="es-CL"/>
        </w:rPr>
        <w:t>alojarlos en el directorio Windows/</w:t>
      </w:r>
      <w:proofErr w:type="spellStart"/>
      <w:r w:rsidR="006B13F3" w:rsidRPr="000A5212">
        <w:rPr>
          <w:lang w:val="es-CL"/>
        </w:rPr>
        <w:t>Fonts</w:t>
      </w:r>
      <w:proofErr w:type="spellEnd"/>
      <w:r w:rsidR="006B13F3" w:rsidRPr="000A5212">
        <w:rPr>
          <w:lang w:val="es-CL"/>
        </w:rPr>
        <w:t xml:space="preserve"> de la unidad en la que se encuentra instalado el sistema operativo.</w:t>
      </w:r>
      <w:r w:rsidR="00E85BDE">
        <w:rPr>
          <w:lang w:val="es-CL"/>
        </w:rPr>
        <w:t xml:space="preserve"> Si no conoce la ruta donde se instalan estos archivos puede hacer doble clic al archivo.ttf y podrá ver un botón </w:t>
      </w:r>
      <w:r w:rsidR="00B75F94">
        <w:rPr>
          <w:lang w:val="es-CL"/>
        </w:rPr>
        <w:t>indicando la opción de Instalar, haciéndolo automáticamente por Ud.</w:t>
      </w:r>
      <w:r w:rsidR="00B75F94" w:rsidRPr="00B75F94">
        <w:rPr>
          <w:lang w:val="es-CL"/>
        </w:rPr>
        <w:t xml:space="preserve"> </w:t>
      </w:r>
    </w:p>
    <w:p w:rsidR="00E85BDE" w:rsidRPr="006574A0" w:rsidRDefault="00E85BDE" w:rsidP="00B75F94">
      <w:pPr>
        <w:pStyle w:val="Cita"/>
        <w:jc w:val="both"/>
        <w:rPr>
          <w:lang w:val="es-CL"/>
        </w:rPr>
      </w:pPr>
      <w:r>
        <w:rPr>
          <w:lang w:val="es-CL"/>
        </w:rPr>
        <w:t>En caso de tener alguna de estas fuentes ya instalada, le aparecerá un mensaje de advertencia, reemplácela si corresponde a una versión anterior.</w:t>
      </w:r>
    </w:p>
    <w:p w:rsidR="00E85BDE" w:rsidRDefault="00E85BDE" w:rsidP="002216E0">
      <w:pPr>
        <w:pStyle w:val="Cita"/>
        <w:rPr>
          <w:lang w:val="es-CL"/>
        </w:rPr>
      </w:pPr>
    </w:p>
    <w:p w:rsidR="002216E0" w:rsidRPr="002216E0" w:rsidRDefault="002216E0" w:rsidP="00B75F94">
      <w:pPr>
        <w:pStyle w:val="Cita"/>
        <w:jc w:val="both"/>
        <w:rPr>
          <w:lang w:val="es-CL"/>
        </w:rPr>
      </w:pPr>
      <w:r>
        <w:rPr>
          <w:lang w:val="es-CL"/>
        </w:rPr>
        <w:t xml:space="preserve">En caso de no contar con fuentes instaladas de ESRI, </w:t>
      </w:r>
      <w:r w:rsidR="00E85BDE">
        <w:rPr>
          <w:lang w:val="es-CL"/>
        </w:rPr>
        <w:t>favor agregar los archivos contenidos en esta carpeta</w:t>
      </w:r>
      <w:r>
        <w:rPr>
          <w:lang w:val="es-CL"/>
        </w:rPr>
        <w:t>.</w:t>
      </w:r>
    </w:p>
    <w:p w:rsidR="006B13F3" w:rsidRDefault="00B75F94" w:rsidP="00E85BDE">
      <w:pPr>
        <w:pStyle w:val="Prrafodelista"/>
        <w:numPr>
          <w:ilvl w:val="0"/>
          <w:numId w:val="8"/>
        </w:numPr>
        <w:spacing w:before="240" w:after="240"/>
        <w:jc w:val="both"/>
        <w:rPr>
          <w:lang w:val="es-CL"/>
        </w:rPr>
      </w:pPr>
      <w:r>
        <w:rPr>
          <w:lang w:val="es-CL"/>
        </w:rPr>
        <w:t>Arranque</w:t>
      </w:r>
      <w:r w:rsidR="006B13F3">
        <w:rPr>
          <w:lang w:val="es-CL"/>
        </w:rPr>
        <w:t xml:space="preserve"> el software Q</w:t>
      </w:r>
      <w:r w:rsidR="006B13F3" w:rsidRPr="000A5212">
        <w:rPr>
          <w:lang w:val="es-CL"/>
        </w:rPr>
        <w:t xml:space="preserve">GIS y </w:t>
      </w:r>
      <w:r>
        <w:rPr>
          <w:lang w:val="es-CL"/>
        </w:rPr>
        <w:t>diríjase</w:t>
      </w:r>
      <w:r w:rsidR="006B13F3" w:rsidRPr="000A5212">
        <w:rPr>
          <w:lang w:val="es-CL"/>
        </w:rPr>
        <w:t xml:space="preserve"> al Administrador de Estilos:</w:t>
      </w:r>
    </w:p>
    <w:p w:rsidR="006B13F3" w:rsidRPr="006B13F3" w:rsidRDefault="006B13F3" w:rsidP="006B13F3">
      <w:pPr>
        <w:pStyle w:val="Prrafodelista"/>
        <w:rPr>
          <w:lang w:val="es-CL"/>
        </w:rPr>
      </w:pPr>
    </w:p>
    <w:p w:rsidR="006B13F3" w:rsidRDefault="00FF22C5" w:rsidP="006B13F3">
      <w:pPr>
        <w:spacing w:before="240" w:after="240"/>
        <w:jc w:val="both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88960" behindDoc="1" locked="0" layoutInCell="1" allowOverlap="1">
            <wp:simplePos x="0" y="0"/>
            <wp:positionH relativeFrom="column">
              <wp:posOffset>739140</wp:posOffset>
            </wp:positionH>
            <wp:positionV relativeFrom="paragraph">
              <wp:posOffset>43815</wp:posOffset>
            </wp:positionV>
            <wp:extent cx="4038600" cy="2317115"/>
            <wp:effectExtent l="38100" t="57150" r="114300" b="102235"/>
            <wp:wrapNone/>
            <wp:docPr id="10" name="9 Imagen" descr="qgis_AdminEstilos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AdminEstilos_0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23171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6B13F3" w:rsidRDefault="006B13F3" w:rsidP="006B13F3">
      <w:pPr>
        <w:spacing w:before="240" w:after="240"/>
        <w:jc w:val="both"/>
        <w:rPr>
          <w:lang w:val="es-CL"/>
        </w:rPr>
      </w:pPr>
    </w:p>
    <w:p w:rsidR="006B13F3" w:rsidRDefault="006B13F3" w:rsidP="006B13F3">
      <w:pPr>
        <w:spacing w:before="240" w:after="240"/>
        <w:jc w:val="both"/>
        <w:rPr>
          <w:lang w:val="es-CL"/>
        </w:rPr>
      </w:pPr>
    </w:p>
    <w:p w:rsidR="006B13F3" w:rsidRDefault="006B13F3" w:rsidP="006B13F3">
      <w:pPr>
        <w:spacing w:before="240" w:after="240"/>
        <w:jc w:val="both"/>
        <w:rPr>
          <w:lang w:val="es-CL"/>
        </w:rPr>
      </w:pPr>
    </w:p>
    <w:p w:rsidR="006B13F3" w:rsidRPr="006B13F3" w:rsidRDefault="006B13F3" w:rsidP="006B13F3">
      <w:pPr>
        <w:spacing w:before="240" w:after="240"/>
        <w:jc w:val="both"/>
        <w:rPr>
          <w:lang w:val="es-CL"/>
        </w:rPr>
      </w:pPr>
    </w:p>
    <w:p w:rsidR="0083466F" w:rsidRDefault="0083466F" w:rsidP="0083466F">
      <w:pPr>
        <w:pStyle w:val="Prrafodelista"/>
        <w:rPr>
          <w:lang w:val="es-CL"/>
        </w:rPr>
      </w:pPr>
    </w:p>
    <w:p w:rsidR="0017676E" w:rsidRDefault="0017676E" w:rsidP="0083466F">
      <w:pPr>
        <w:pStyle w:val="Prrafodelista"/>
        <w:rPr>
          <w:lang w:val="es-CL"/>
        </w:rPr>
      </w:pPr>
    </w:p>
    <w:p w:rsidR="0017676E" w:rsidRDefault="0017676E" w:rsidP="0083466F">
      <w:pPr>
        <w:pStyle w:val="Prrafodelista"/>
        <w:rPr>
          <w:lang w:val="es-CL"/>
        </w:rPr>
      </w:pPr>
    </w:p>
    <w:p w:rsidR="0017676E" w:rsidRDefault="0017676E" w:rsidP="0083466F">
      <w:pPr>
        <w:pStyle w:val="Prrafodelista"/>
        <w:rPr>
          <w:lang w:val="es-CL"/>
        </w:rPr>
      </w:pPr>
    </w:p>
    <w:p w:rsidR="0017676E" w:rsidRDefault="00C64CE8" w:rsidP="0083466F">
      <w:pPr>
        <w:pStyle w:val="Prrafodelista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339090</wp:posOffset>
                </wp:positionH>
                <wp:positionV relativeFrom="paragraph">
                  <wp:posOffset>72390</wp:posOffset>
                </wp:positionV>
                <wp:extent cx="4867275" cy="139700"/>
                <wp:effectExtent l="0" t="0" r="3810" b="0"/>
                <wp:wrapNone/>
                <wp:docPr id="27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727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676E" w:rsidRPr="0017676E" w:rsidRDefault="0017676E" w:rsidP="0017676E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17676E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17676E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17676E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17676E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9</w:t>
                            </w:r>
                            <w:r w:rsidR="00D174B5" w:rsidRPr="0017676E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17676E">
                              <w:rPr>
                                <w:rStyle w:val="nfasissutil"/>
                                <w:lang w:val="es-CL"/>
                              </w:rPr>
                              <w:t>. Cargando Administrador de estilos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4" type="#_x0000_t202" style="position:absolute;left:0;text-align:left;margin-left:26.7pt;margin-top:5.7pt;width:383.25pt;height:11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" stroked="f">
                <v:textbox style="mso-fit-shape-to-text:t" inset="0,0,0,0">
                  <w:txbxContent>
                    <w:p w:rsidR="0017676E" w:rsidRPr="0017676E" w:rsidRDefault="0017676E" w:rsidP="0017676E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17676E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17676E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17676E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17676E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9</w:t>
                      </w:r>
                      <w:r w:rsidR="00D174B5" w:rsidRPr="0017676E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17676E">
                        <w:rPr>
                          <w:rStyle w:val="nfasissutil"/>
                          <w:lang w:val="es-CL"/>
                        </w:rPr>
                        <w:t>. Cargando Administrador de estilos en QGIS.</w:t>
                      </w:r>
                    </w:p>
                  </w:txbxContent>
                </v:textbox>
              </v:shape>
            </w:pict>
          </mc:Fallback>
        </mc:AlternateContent>
      </w:r>
    </w:p>
    <w:p w:rsidR="0017676E" w:rsidRDefault="0017676E" w:rsidP="0083466F">
      <w:pPr>
        <w:pStyle w:val="Prrafodelista"/>
        <w:rPr>
          <w:lang w:val="es-CL"/>
        </w:rPr>
      </w:pPr>
    </w:p>
    <w:p w:rsidR="00FF22C5" w:rsidRDefault="00FF22C5" w:rsidP="0083466F">
      <w:pPr>
        <w:pStyle w:val="Prrafodelista"/>
        <w:rPr>
          <w:lang w:val="es-CL"/>
        </w:rPr>
      </w:pPr>
    </w:p>
    <w:p w:rsidR="0017676E" w:rsidRDefault="00FA1DA4" w:rsidP="0083466F">
      <w:pPr>
        <w:pStyle w:val="Prrafodelista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853440</wp:posOffset>
            </wp:positionH>
            <wp:positionV relativeFrom="paragraph">
              <wp:posOffset>3175</wp:posOffset>
            </wp:positionV>
            <wp:extent cx="3830955" cy="2790825"/>
            <wp:effectExtent l="38100" t="57150" r="112395" b="104775"/>
            <wp:wrapNone/>
            <wp:docPr id="12" name="11 Imagen" descr="qgis_AdminEstilos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AdminEstilos_02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0955" cy="27908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17676E" w:rsidRDefault="0017676E" w:rsidP="0083466F">
      <w:pPr>
        <w:pStyle w:val="Prrafodelista"/>
        <w:rPr>
          <w:lang w:val="es-CL"/>
        </w:rPr>
      </w:pPr>
    </w:p>
    <w:p w:rsidR="00FF22C5" w:rsidRDefault="00FF22C5" w:rsidP="0083466F">
      <w:pPr>
        <w:pStyle w:val="Prrafodelista"/>
        <w:rPr>
          <w:lang w:val="es-CL"/>
        </w:rPr>
      </w:pPr>
    </w:p>
    <w:p w:rsidR="00FF22C5" w:rsidRDefault="00FF22C5" w:rsidP="0083466F">
      <w:pPr>
        <w:pStyle w:val="Prrafodelista"/>
        <w:rPr>
          <w:lang w:val="es-CL"/>
        </w:rPr>
      </w:pPr>
    </w:p>
    <w:p w:rsidR="00FF22C5" w:rsidRDefault="00FF22C5" w:rsidP="0083466F">
      <w:pPr>
        <w:pStyle w:val="Prrafodelista"/>
        <w:rPr>
          <w:lang w:val="es-CL"/>
        </w:rPr>
      </w:pPr>
    </w:p>
    <w:p w:rsidR="00FF22C5" w:rsidRDefault="00FF22C5" w:rsidP="0083466F">
      <w:pPr>
        <w:pStyle w:val="Prrafodelista"/>
        <w:rPr>
          <w:lang w:val="es-CL"/>
        </w:rPr>
      </w:pPr>
    </w:p>
    <w:p w:rsidR="00FF22C5" w:rsidRDefault="00FF22C5" w:rsidP="0083466F">
      <w:pPr>
        <w:pStyle w:val="Prrafodelista"/>
        <w:rPr>
          <w:lang w:val="es-CL"/>
        </w:rPr>
      </w:pPr>
    </w:p>
    <w:p w:rsidR="00FF22C5" w:rsidRDefault="00C64CE8">
      <w:pPr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662940</wp:posOffset>
                </wp:positionH>
                <wp:positionV relativeFrom="paragraph">
                  <wp:posOffset>1774825</wp:posOffset>
                </wp:positionV>
                <wp:extent cx="4229100" cy="139700"/>
                <wp:effectExtent l="0" t="3175" r="3810" b="0"/>
                <wp:wrapNone/>
                <wp:docPr id="2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22C5" w:rsidRPr="00FF22C5" w:rsidRDefault="00FF22C5" w:rsidP="00FF22C5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FF22C5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FF22C5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FF22C5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FF22C5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10</w:t>
                            </w:r>
                            <w:r w:rsidR="00D174B5" w:rsidRPr="00FF22C5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FF22C5">
                              <w:rPr>
                                <w:rStyle w:val="nfasissutil"/>
                                <w:lang w:val="es-CL"/>
                              </w:rPr>
                              <w:t xml:space="preserve">. </w:t>
                            </w:r>
                            <w:r>
                              <w:rPr>
                                <w:rStyle w:val="nfasissutil"/>
                                <w:lang w:val="es-CL"/>
                              </w:rPr>
                              <w:t xml:space="preserve">Identificando </w:t>
                            </w:r>
                            <w:r w:rsidRPr="00FF22C5">
                              <w:rPr>
                                <w:rStyle w:val="nfasissutil"/>
                                <w:lang w:val="es-CL"/>
                              </w:rPr>
                              <w:t>de estilos</w:t>
                            </w:r>
                            <w:r>
                              <w:rPr>
                                <w:rStyle w:val="nfasissutil"/>
                                <w:lang w:val="es-CL"/>
                              </w:rPr>
                              <w:t xml:space="preserve"> implementados </w:t>
                            </w:r>
                            <w:r w:rsidRPr="00FF22C5">
                              <w:rPr>
                                <w:rStyle w:val="nfasissutil"/>
                                <w:lang w:val="es-CL"/>
                              </w:rPr>
                              <w:t xml:space="preserve">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5" type="#_x0000_t202" style="position:absolute;left:0;text-align:left;margin-left:52.2pt;margin-top:139.75pt;width:333pt;height:11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" stroked="f">
                <v:textbox style="mso-fit-shape-to-text:t" inset="0,0,0,0">
                  <w:txbxContent>
                    <w:p w:rsidR="00FF22C5" w:rsidRPr="00FF22C5" w:rsidRDefault="00FF22C5" w:rsidP="00FF22C5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FF22C5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FF22C5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FF22C5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FF22C5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10</w:t>
                      </w:r>
                      <w:r w:rsidR="00D174B5" w:rsidRPr="00FF22C5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FF22C5">
                        <w:rPr>
                          <w:rStyle w:val="nfasissutil"/>
                          <w:lang w:val="es-CL"/>
                        </w:rPr>
                        <w:t xml:space="preserve">. </w:t>
                      </w:r>
                      <w:r>
                        <w:rPr>
                          <w:rStyle w:val="nfasissutil"/>
                          <w:lang w:val="es-CL"/>
                        </w:rPr>
                        <w:t xml:space="preserve">Identificando </w:t>
                      </w:r>
                      <w:r w:rsidRPr="00FF22C5">
                        <w:rPr>
                          <w:rStyle w:val="nfasissutil"/>
                          <w:lang w:val="es-CL"/>
                        </w:rPr>
                        <w:t>de estilos</w:t>
                      </w:r>
                      <w:r>
                        <w:rPr>
                          <w:rStyle w:val="nfasissutil"/>
                          <w:lang w:val="es-CL"/>
                        </w:rPr>
                        <w:t xml:space="preserve"> implementados </w:t>
                      </w:r>
                      <w:r w:rsidRPr="00FF22C5">
                        <w:rPr>
                          <w:rStyle w:val="nfasissutil"/>
                          <w:lang w:val="es-CL"/>
                        </w:rPr>
                        <w:t xml:space="preserve"> en QGIS.</w:t>
                      </w:r>
                    </w:p>
                  </w:txbxContent>
                </v:textbox>
              </v:shape>
            </w:pict>
          </mc:Fallback>
        </mc:AlternateContent>
      </w:r>
      <w:r w:rsidR="00FF22C5">
        <w:rPr>
          <w:lang w:val="es-CL"/>
        </w:rPr>
        <w:br w:type="page"/>
      </w:r>
    </w:p>
    <w:p w:rsidR="004C1CC5" w:rsidRDefault="00FF22C5" w:rsidP="00674B42">
      <w:pPr>
        <w:keepNext/>
        <w:jc w:val="both"/>
        <w:rPr>
          <w:lang w:val="es-CL"/>
        </w:rPr>
      </w:pPr>
      <w:r>
        <w:rPr>
          <w:lang w:val="es-CL"/>
        </w:rPr>
        <w:lastRenderedPageBreak/>
        <w:t xml:space="preserve">En “A” </w:t>
      </w:r>
      <w:r w:rsidR="004C1CC5">
        <w:rPr>
          <w:lang w:val="es-CL"/>
        </w:rPr>
        <w:t xml:space="preserve">de ilustración 10, </w:t>
      </w:r>
      <w:r>
        <w:rPr>
          <w:lang w:val="es-CL"/>
        </w:rPr>
        <w:t xml:space="preserve">es posible identificar </w:t>
      </w:r>
      <w:r w:rsidR="004C1CC5">
        <w:rPr>
          <w:lang w:val="es-CL"/>
        </w:rPr>
        <w:t>un</w:t>
      </w:r>
      <w:r>
        <w:rPr>
          <w:lang w:val="es-CL"/>
        </w:rPr>
        <w:t xml:space="preserve"> árbol de </w:t>
      </w:r>
      <w:r w:rsidR="004C1CC5">
        <w:rPr>
          <w:lang w:val="es-CL"/>
        </w:rPr>
        <w:t xml:space="preserve">estilos con </w:t>
      </w:r>
      <w:r>
        <w:rPr>
          <w:lang w:val="es-CL"/>
        </w:rPr>
        <w:t xml:space="preserve">símbolos </w:t>
      </w:r>
      <w:r w:rsidR="00505DD0">
        <w:rPr>
          <w:lang w:val="es-CL"/>
        </w:rPr>
        <w:t>instalados en la aplicación. Por defecto, QGIS trae incorporado algunos iconos los que se pueden ver en “C” y clasificados segú</w:t>
      </w:r>
      <w:r w:rsidR="00B75F94">
        <w:rPr>
          <w:lang w:val="es-CL"/>
        </w:rPr>
        <w:t>n tipo de representación en “B”:</w:t>
      </w:r>
      <w:r w:rsidR="00505DD0">
        <w:rPr>
          <w:lang w:val="es-CL"/>
        </w:rPr>
        <w:t xml:space="preserve"> Marcador</w:t>
      </w:r>
      <w:r w:rsidR="004C1CC5">
        <w:rPr>
          <w:lang w:val="es-CL"/>
        </w:rPr>
        <w:t>, para</w:t>
      </w:r>
      <w:r w:rsidR="00505DD0">
        <w:rPr>
          <w:lang w:val="es-CL"/>
        </w:rPr>
        <w:t xml:space="preserve"> </w:t>
      </w:r>
      <w:r w:rsidR="004C1CC5">
        <w:rPr>
          <w:lang w:val="es-CL"/>
        </w:rPr>
        <w:t>geometrías de tipo Punto; Línea, para las de tipo Línea; Relleno, para</w:t>
      </w:r>
      <w:r w:rsidR="00505DD0">
        <w:rPr>
          <w:lang w:val="es-CL"/>
        </w:rPr>
        <w:t xml:space="preserve"> Polígonos, y Rampa de color para utilizar degradados. Estos símbolos se encuentran para el manejo básico de QGIS, pudiendo ser borrados en caso de requerirlo.</w:t>
      </w:r>
    </w:p>
    <w:p w:rsidR="00FA1DA4" w:rsidRPr="00FA1DA4" w:rsidRDefault="004C1CC5" w:rsidP="00FA1DA4">
      <w:pPr>
        <w:pStyle w:val="Ttulo2"/>
        <w:rPr>
          <w:lang w:val="es-CL"/>
        </w:rPr>
      </w:pPr>
      <w:r>
        <w:rPr>
          <w:lang w:val="es-CL"/>
        </w:rPr>
        <w:t>Importación de estilos</w:t>
      </w:r>
    </w:p>
    <w:p w:rsidR="000D6AF6" w:rsidRDefault="00505DD0" w:rsidP="00FA1DA4">
      <w:pPr>
        <w:pStyle w:val="Prrafodelista"/>
        <w:numPr>
          <w:ilvl w:val="0"/>
          <w:numId w:val="13"/>
        </w:numPr>
        <w:spacing w:before="240" w:after="240"/>
        <w:jc w:val="both"/>
        <w:rPr>
          <w:lang w:val="es-CL"/>
        </w:rPr>
      </w:pPr>
      <w:r>
        <w:rPr>
          <w:lang w:val="es-CL"/>
        </w:rPr>
        <w:t>Estando en el Administrador de estilos, d</w:t>
      </w:r>
      <w:r w:rsidR="004C1CC5">
        <w:rPr>
          <w:lang w:val="es-CL"/>
        </w:rPr>
        <w:t>é</w:t>
      </w:r>
      <w:r>
        <w:rPr>
          <w:lang w:val="es-CL"/>
        </w:rPr>
        <w:t xml:space="preserve"> clic sobre el botón Compartir y luego seleccione Importar</w:t>
      </w:r>
      <w:r w:rsidR="000D6AF6">
        <w:rPr>
          <w:lang w:val="es-CL"/>
        </w:rPr>
        <w:t>, como se señala en la siguiente imagen:</w:t>
      </w: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C64CE8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948690</wp:posOffset>
                </wp:positionH>
                <wp:positionV relativeFrom="paragraph">
                  <wp:posOffset>2632075</wp:posOffset>
                </wp:positionV>
                <wp:extent cx="3657600" cy="139700"/>
                <wp:effectExtent l="0" t="3175" r="3810" b="0"/>
                <wp:wrapNone/>
                <wp:docPr id="2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D6AF6" w:rsidRPr="000D6AF6" w:rsidRDefault="000D6AF6" w:rsidP="000D6AF6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0D6AF6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0D6AF6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0D6AF6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0D6AF6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11</w:t>
                            </w:r>
                            <w:r w:rsidR="00D174B5" w:rsidRPr="000D6AF6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0D6AF6">
                              <w:rPr>
                                <w:rStyle w:val="nfasissutil"/>
                                <w:lang w:val="es-CL"/>
                              </w:rPr>
                              <w:t>. Importación de símbolos institucionales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6" type="#_x0000_t202" style="position:absolute;left:0;text-align:left;margin-left:74.7pt;margin-top:207.25pt;width:4in;height:1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" stroked="f">
                <v:textbox style="mso-fit-shape-to-text:t" inset="0,0,0,0">
                  <w:txbxContent>
                    <w:p w:rsidR="000D6AF6" w:rsidRPr="000D6AF6" w:rsidRDefault="000D6AF6" w:rsidP="000D6AF6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0D6AF6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0D6AF6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0D6AF6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0D6AF6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11</w:t>
                      </w:r>
                      <w:r w:rsidR="00D174B5" w:rsidRPr="000D6AF6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0D6AF6">
                        <w:rPr>
                          <w:rStyle w:val="nfasissutil"/>
                          <w:lang w:val="es-CL"/>
                        </w:rPr>
                        <w:t>. Importación de símbolos institucionales en QGIS.</w:t>
                      </w:r>
                    </w:p>
                  </w:txbxContent>
                </v:textbox>
              </v:shape>
            </w:pict>
          </mc:Fallback>
        </mc:AlternateContent>
      </w:r>
      <w:r w:rsidR="000D6AF6">
        <w:rPr>
          <w:noProof/>
          <w:lang w:val="es-CL" w:eastAsia="es-CL" w:bidi="ar-SA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948690</wp:posOffset>
            </wp:positionH>
            <wp:positionV relativeFrom="paragraph">
              <wp:posOffset>3175</wp:posOffset>
            </wp:positionV>
            <wp:extent cx="3657600" cy="2571750"/>
            <wp:effectExtent l="38100" t="57150" r="114300" b="95250"/>
            <wp:wrapNone/>
            <wp:docPr id="13" name="12 Imagen" descr="qgis_AdminEstilos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AdminEstilos_0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5717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4C1CC5" w:rsidRDefault="004C1CC5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0D6AF6" w:rsidRDefault="000D6AF6" w:rsidP="000D6AF6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4C1CC5" w:rsidRDefault="004C1CC5" w:rsidP="004C1CC5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674B42" w:rsidRDefault="000D6AF6" w:rsidP="00674B42">
      <w:pPr>
        <w:pStyle w:val="Prrafodelista"/>
        <w:numPr>
          <w:ilvl w:val="0"/>
          <w:numId w:val="13"/>
        </w:numPr>
        <w:spacing w:before="240" w:after="240"/>
        <w:jc w:val="both"/>
        <w:rPr>
          <w:lang w:val="es-CL"/>
        </w:rPr>
      </w:pPr>
      <w:r>
        <w:rPr>
          <w:lang w:val="es-CL"/>
        </w:rPr>
        <w:t xml:space="preserve">Con ayuda del browser, diríjase hasta la ruta donde tiene alojado </w:t>
      </w:r>
      <w:r w:rsidR="004C1CC5">
        <w:rPr>
          <w:lang w:val="es-CL"/>
        </w:rPr>
        <w:t>el directorio de archivos</w:t>
      </w:r>
      <w:r w:rsidR="00FA55FE">
        <w:rPr>
          <w:lang w:val="es-CL"/>
        </w:rPr>
        <w:t xml:space="preserve"> solicitado al inicio del documento</w:t>
      </w:r>
      <w:r w:rsidR="004C1CC5">
        <w:rPr>
          <w:lang w:val="es-CL"/>
        </w:rPr>
        <w:t xml:space="preserve"> y seleccione el archivo XML de la institución deseada</w:t>
      </w:r>
      <w:r>
        <w:rPr>
          <w:lang w:val="es-CL"/>
        </w:rPr>
        <w:t xml:space="preserve">. </w:t>
      </w:r>
      <w:r w:rsidR="00674B42">
        <w:rPr>
          <w:lang w:val="es-CL"/>
        </w:rPr>
        <w:t xml:space="preserve">Con esto obtendrá la </w:t>
      </w:r>
      <w:proofErr w:type="spellStart"/>
      <w:r w:rsidR="00A657A3">
        <w:rPr>
          <w:lang w:val="es-CL"/>
        </w:rPr>
        <w:t>previsualiza</w:t>
      </w:r>
      <w:r w:rsidR="00674B42">
        <w:rPr>
          <w:lang w:val="es-CL"/>
        </w:rPr>
        <w:t>ción</w:t>
      </w:r>
      <w:proofErr w:type="spellEnd"/>
      <w:r>
        <w:rPr>
          <w:lang w:val="es-CL"/>
        </w:rPr>
        <w:t xml:space="preserve"> </w:t>
      </w:r>
      <w:r w:rsidR="00674B42">
        <w:rPr>
          <w:lang w:val="es-CL"/>
        </w:rPr>
        <w:t xml:space="preserve">de </w:t>
      </w:r>
      <w:r>
        <w:rPr>
          <w:lang w:val="es-CL"/>
        </w:rPr>
        <w:t xml:space="preserve">todos los </w:t>
      </w:r>
      <w:r w:rsidR="00A657A3">
        <w:rPr>
          <w:lang w:val="es-CL"/>
        </w:rPr>
        <w:t>símbolos</w:t>
      </w:r>
      <w:r>
        <w:rPr>
          <w:lang w:val="es-CL"/>
        </w:rPr>
        <w:t xml:space="preserve"> </w:t>
      </w:r>
      <w:r w:rsidR="00A657A3">
        <w:rPr>
          <w:lang w:val="es-CL"/>
        </w:rPr>
        <w:t>contenidos en</w:t>
      </w:r>
      <w:r>
        <w:rPr>
          <w:lang w:val="es-CL"/>
        </w:rPr>
        <w:t xml:space="preserve"> </w:t>
      </w:r>
      <w:r w:rsidR="00674B42">
        <w:rPr>
          <w:lang w:val="es-CL"/>
        </w:rPr>
        <w:t>él, pudiendo importar algunos o todos.</w:t>
      </w:r>
    </w:p>
    <w:p w:rsidR="003A5262" w:rsidRPr="003A5262" w:rsidRDefault="00674B42" w:rsidP="00674B42">
      <w:pPr>
        <w:pStyle w:val="Prrafodelista"/>
        <w:spacing w:before="240" w:after="240"/>
        <w:ind w:left="360" w:firstLine="0"/>
        <w:jc w:val="both"/>
        <w:rPr>
          <w:lang w:val="es-CL"/>
        </w:rPr>
      </w:pPr>
      <w:r>
        <w:rPr>
          <w:noProof/>
          <w:lang w:val="es-CL" w:eastAsia="es-CL" w:bidi="ar-SA"/>
        </w:rPr>
        <w:t xml:space="preserve"> </w:t>
      </w:r>
      <w:r w:rsidR="004C1CC5">
        <w:rPr>
          <w:noProof/>
          <w:lang w:val="es-CL" w:eastAsia="es-CL" w:bidi="ar-SA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901065</wp:posOffset>
            </wp:positionH>
            <wp:positionV relativeFrom="paragraph">
              <wp:posOffset>175895</wp:posOffset>
            </wp:positionV>
            <wp:extent cx="3886200" cy="2929890"/>
            <wp:effectExtent l="38100" t="57150" r="114300" b="99060"/>
            <wp:wrapNone/>
            <wp:docPr id="14" name="13 Imagen" descr="qgis_AdminEstilos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AdminEstilos_04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9298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A657A3" w:rsidRDefault="00A657A3" w:rsidP="00A657A3">
      <w:pPr>
        <w:spacing w:before="240" w:after="240"/>
        <w:jc w:val="both"/>
        <w:rPr>
          <w:lang w:val="es-CL"/>
        </w:rPr>
      </w:pPr>
    </w:p>
    <w:p w:rsidR="003A5262" w:rsidRDefault="00C64CE8">
      <w:pPr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901065</wp:posOffset>
                </wp:positionH>
                <wp:positionV relativeFrom="paragraph">
                  <wp:posOffset>2575560</wp:posOffset>
                </wp:positionV>
                <wp:extent cx="3886200" cy="139700"/>
                <wp:effectExtent l="0" t="3810" r="3810" b="0"/>
                <wp:wrapNone/>
                <wp:docPr id="2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620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C7AF4" w:rsidRPr="003A5262" w:rsidRDefault="008C7AF4" w:rsidP="003A5262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3A5262">
                              <w:rPr>
                                <w:rStyle w:val="nfasissutil"/>
                                <w:lang w:val="es-CL"/>
                              </w:rPr>
                              <w:t xml:space="preserve">Ilustración </w:t>
                            </w:r>
                            <w:r w:rsidR="00D174B5" w:rsidRPr="003A5262">
                              <w:rPr>
                                <w:rStyle w:val="nfasissutil"/>
                                <w:lang w:val="es-CL"/>
                              </w:rPr>
                              <w:fldChar w:fldCharType="begin"/>
                            </w:r>
                            <w:r w:rsidRPr="003A5262">
                              <w:rPr>
                                <w:rStyle w:val="nfasissutil"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3A5262">
                              <w:rPr>
                                <w:rStyle w:val="nfasissutil"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12</w:t>
                            </w:r>
                            <w:r w:rsidR="00D174B5" w:rsidRPr="003A5262">
                              <w:rPr>
                                <w:rStyle w:val="nfasissutil"/>
                                <w:lang w:val="es-CL"/>
                              </w:rPr>
                              <w:fldChar w:fldCharType="end"/>
                            </w:r>
                            <w:r w:rsidRPr="003A5262">
                              <w:rPr>
                                <w:rStyle w:val="nfasissutil"/>
                                <w:lang w:val="es-CL"/>
                              </w:rPr>
                              <w:t xml:space="preserve">. </w:t>
                            </w:r>
                            <w:r w:rsidR="003A5262">
                              <w:rPr>
                                <w:rStyle w:val="nfasissutil"/>
                                <w:lang w:val="es-CL"/>
                              </w:rPr>
                              <w:t>Seleccionando símbolos</w:t>
                            </w:r>
                            <w:r w:rsidRPr="003A5262">
                              <w:rPr>
                                <w:rStyle w:val="nfasissutil"/>
                                <w:lang w:val="es-CL"/>
                              </w:rPr>
                              <w:t xml:space="preserve"> de una institución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7" type="#_x0000_t202" style="position:absolute;left:0;text-align:left;margin-left:70.95pt;margin-top:202.8pt;width:306pt;height:1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" stroked="f">
                <v:textbox style="mso-fit-shape-to-text:t" inset="0,0,0,0">
                  <w:txbxContent>
                    <w:p w:rsidR="008C7AF4" w:rsidRPr="003A5262" w:rsidRDefault="008C7AF4" w:rsidP="003A5262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3A5262">
                        <w:rPr>
                          <w:rStyle w:val="nfasissutil"/>
                          <w:lang w:val="es-CL"/>
                        </w:rPr>
                        <w:t xml:space="preserve">Ilustración </w:t>
                      </w:r>
                      <w:r w:rsidR="00D174B5" w:rsidRPr="003A5262">
                        <w:rPr>
                          <w:rStyle w:val="nfasissutil"/>
                          <w:lang w:val="es-CL"/>
                        </w:rPr>
                        <w:fldChar w:fldCharType="begin"/>
                      </w:r>
                      <w:r w:rsidRPr="003A5262">
                        <w:rPr>
                          <w:rStyle w:val="nfasissutil"/>
                          <w:lang w:val="es-CL"/>
                        </w:rPr>
                        <w:instrText xml:space="preserve"> SEQ Ilustración \* ARABIC </w:instrText>
                      </w:r>
                      <w:r w:rsidR="00D174B5" w:rsidRPr="003A5262">
                        <w:rPr>
                          <w:rStyle w:val="nfasissutil"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12</w:t>
                      </w:r>
                      <w:r w:rsidR="00D174B5" w:rsidRPr="003A5262">
                        <w:rPr>
                          <w:rStyle w:val="nfasissutil"/>
                          <w:lang w:val="es-CL"/>
                        </w:rPr>
                        <w:fldChar w:fldCharType="end"/>
                      </w:r>
                      <w:r w:rsidRPr="003A5262">
                        <w:rPr>
                          <w:rStyle w:val="nfasissutil"/>
                          <w:lang w:val="es-CL"/>
                        </w:rPr>
                        <w:t xml:space="preserve">. </w:t>
                      </w:r>
                      <w:r w:rsidR="003A5262">
                        <w:rPr>
                          <w:rStyle w:val="nfasissutil"/>
                          <w:lang w:val="es-CL"/>
                        </w:rPr>
                        <w:t>Seleccionando símbolos</w:t>
                      </w:r>
                      <w:r w:rsidRPr="003A5262">
                        <w:rPr>
                          <w:rStyle w:val="nfasissutil"/>
                          <w:lang w:val="es-CL"/>
                        </w:rPr>
                        <w:t xml:space="preserve"> de una institución en QGIS.</w:t>
                      </w:r>
                    </w:p>
                  </w:txbxContent>
                </v:textbox>
              </v:shape>
            </w:pict>
          </mc:Fallback>
        </mc:AlternateContent>
      </w:r>
      <w:r w:rsidR="003A5262">
        <w:rPr>
          <w:lang w:val="es-CL"/>
        </w:rPr>
        <w:br w:type="page"/>
      </w:r>
    </w:p>
    <w:p w:rsidR="003A5262" w:rsidRDefault="003A5262" w:rsidP="003A5262">
      <w:pPr>
        <w:keepNext/>
        <w:jc w:val="both"/>
        <w:rPr>
          <w:lang w:val="es-CL"/>
        </w:rPr>
      </w:pPr>
      <w:r>
        <w:rPr>
          <w:lang w:val="es-CL"/>
        </w:rPr>
        <w:lastRenderedPageBreak/>
        <w:t>La opción Guardar en grupo, le permitirá guardar los símbolos seleccionados en un grupo específico, o bien, escribir sobre ella para crear un nuevo grupo.</w:t>
      </w:r>
    </w:p>
    <w:p w:rsidR="00A657A3" w:rsidRDefault="003A5262" w:rsidP="00FA1DA4">
      <w:pPr>
        <w:pStyle w:val="Prrafodelista"/>
        <w:numPr>
          <w:ilvl w:val="0"/>
          <w:numId w:val="13"/>
        </w:numPr>
        <w:spacing w:before="240" w:after="240"/>
        <w:jc w:val="both"/>
        <w:rPr>
          <w:lang w:val="es-CL"/>
        </w:rPr>
      </w:pPr>
      <w:r>
        <w:rPr>
          <w:lang w:val="es-CL"/>
        </w:rPr>
        <w:t>Haga clic en Importar para finalizar.</w:t>
      </w:r>
    </w:p>
    <w:p w:rsidR="003A5262" w:rsidRDefault="00C64CE8" w:rsidP="003A5262">
      <w:pPr>
        <w:spacing w:before="240" w:after="24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709930</wp:posOffset>
                </wp:positionH>
                <wp:positionV relativeFrom="paragraph">
                  <wp:posOffset>3208020</wp:posOffset>
                </wp:positionV>
                <wp:extent cx="4173855" cy="139700"/>
                <wp:effectExtent l="0" t="0" r="2540" b="1270"/>
                <wp:wrapNone/>
                <wp:docPr id="2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73855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40EB3" w:rsidRPr="00B40EB3" w:rsidRDefault="00B40EB3" w:rsidP="00B40EB3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Ilustración </w:t>
                            </w:r>
                            <w:r w:rsidR="00D174B5"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begin"/>
                            </w: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13</w:t>
                            </w:r>
                            <w:r w:rsidR="00D174B5"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end"/>
                            </w: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. Verificando </w:t>
                            </w:r>
                            <w:r w:rsidRPr="006574A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símbolos</w:t>
                            </w: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 de tipo Punto importados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8" type="#_x0000_t202" style="position:absolute;left:0;text-align:left;margin-left:55.9pt;margin-top:252.6pt;width:328.65pt;height:1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" stroked="f">
                <v:textbox style="mso-fit-shape-to-text:t" inset="0,0,0,0">
                  <w:txbxContent>
                    <w:p w:rsidR="00B40EB3" w:rsidRPr="00B40EB3" w:rsidRDefault="00B40EB3" w:rsidP="00B40EB3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t xml:space="preserve">Ilustración </w:t>
                      </w:r>
                      <w:r w:rsidR="00D174B5" w:rsidRPr="00B40EB3">
                        <w:rPr>
                          <w:rStyle w:val="nfasissutil"/>
                          <w:noProof/>
                          <w:lang w:val="es-CL"/>
                        </w:rPr>
                        <w:fldChar w:fldCharType="begin"/>
                      </w: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instrText xml:space="preserve"> SEQ Ilustración \* ARABIC </w:instrText>
                      </w:r>
                      <w:r w:rsidR="00D174B5" w:rsidRPr="00B40EB3">
                        <w:rPr>
                          <w:rStyle w:val="nfasissutil"/>
                          <w:noProof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13</w:t>
                      </w:r>
                      <w:r w:rsidR="00D174B5" w:rsidRPr="00B40EB3">
                        <w:rPr>
                          <w:rStyle w:val="nfasissutil"/>
                          <w:noProof/>
                          <w:lang w:val="es-CL"/>
                        </w:rPr>
                        <w:fldChar w:fldCharType="end"/>
                      </w: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t xml:space="preserve">. Verificando </w:t>
                      </w:r>
                      <w:r w:rsidRPr="006574A0">
                        <w:rPr>
                          <w:rStyle w:val="nfasissutil"/>
                          <w:noProof/>
                          <w:lang w:val="es-CL"/>
                        </w:rPr>
                        <w:t>símbolos</w:t>
                      </w: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t xml:space="preserve"> de tipo Punto importados en QGIS.</w:t>
                      </w:r>
                    </w:p>
                  </w:txbxContent>
                </v:textbox>
              </v:shape>
            </w:pict>
          </mc:Fallback>
        </mc:AlternateContent>
      </w:r>
      <w:r w:rsidR="003A5262">
        <w:rPr>
          <w:noProof/>
          <w:lang w:val="es-CL" w:eastAsia="es-CL" w:bidi="ar-SA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710564</wp:posOffset>
            </wp:positionH>
            <wp:positionV relativeFrom="paragraph">
              <wp:posOffset>-1906</wp:posOffset>
            </wp:positionV>
            <wp:extent cx="4174415" cy="3152775"/>
            <wp:effectExtent l="38100" t="57150" r="111835" b="104775"/>
            <wp:wrapNone/>
            <wp:docPr id="15" name="14 Imagen" descr="qgis_AdminEstilos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AdminEstilos_05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4415" cy="31527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3A5262" w:rsidRDefault="003A5262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674B42" w:rsidRDefault="00674B42" w:rsidP="003A5262">
      <w:pPr>
        <w:spacing w:before="240" w:after="240"/>
        <w:jc w:val="both"/>
        <w:rPr>
          <w:lang w:val="es-CL"/>
        </w:rPr>
      </w:pPr>
    </w:p>
    <w:p w:rsidR="00674B42" w:rsidRDefault="00674B42" w:rsidP="003A5262">
      <w:pPr>
        <w:spacing w:before="240" w:after="240"/>
        <w:jc w:val="both"/>
        <w:rPr>
          <w:lang w:val="es-CL"/>
        </w:rPr>
      </w:pPr>
      <w:r>
        <w:rPr>
          <w:noProof/>
          <w:lang w:val="es-CL" w:eastAsia="es-CL" w:bidi="ar-SA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710565</wp:posOffset>
            </wp:positionH>
            <wp:positionV relativeFrom="paragraph">
              <wp:posOffset>206375</wp:posOffset>
            </wp:positionV>
            <wp:extent cx="4189730" cy="3143250"/>
            <wp:effectExtent l="38100" t="57150" r="115570" b="95250"/>
            <wp:wrapNone/>
            <wp:docPr id="16" name="15 Imagen" descr="qgis_AdminEstilos_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AdminEstilos_06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9730" cy="31432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B40EB3" w:rsidP="003A5262">
      <w:pPr>
        <w:spacing w:before="240" w:after="240"/>
        <w:jc w:val="both"/>
        <w:rPr>
          <w:lang w:val="es-CL"/>
        </w:rPr>
      </w:pPr>
    </w:p>
    <w:p w:rsidR="00B40EB3" w:rsidRDefault="00C64CE8" w:rsidP="003A5262">
      <w:pPr>
        <w:spacing w:before="240" w:after="24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710565</wp:posOffset>
                </wp:positionH>
                <wp:positionV relativeFrom="paragraph">
                  <wp:posOffset>76835</wp:posOffset>
                </wp:positionV>
                <wp:extent cx="4189730" cy="139700"/>
                <wp:effectExtent l="0" t="635" r="0" b="2540"/>
                <wp:wrapNone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8973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40EB3" w:rsidRPr="00B40EB3" w:rsidRDefault="00B40EB3" w:rsidP="00B40EB3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Ilustración </w:t>
                            </w:r>
                            <w:r w:rsidR="00D174B5" w:rsidRPr="00B40EB3">
                              <w:rPr>
                                <w:rStyle w:val="nfasissutil"/>
                                <w:noProof/>
                              </w:rPr>
                              <w:fldChar w:fldCharType="begin"/>
                            </w: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B40EB3">
                              <w:rPr>
                                <w:rStyle w:val="nfasissutil"/>
                                <w:noProof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14</w:t>
                            </w:r>
                            <w:r w:rsidR="00D174B5" w:rsidRPr="00B40EB3">
                              <w:rPr>
                                <w:rStyle w:val="nfasissutil"/>
                                <w:noProof/>
                              </w:rPr>
                              <w:fldChar w:fldCharType="end"/>
                            </w:r>
                            <w:r w:rsidRPr="00B40EB3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. Verificando símbolos de tipo Línea importados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39" type="#_x0000_t202" style="position:absolute;left:0;text-align:left;margin-left:55.95pt;margin-top:6.05pt;width:329.9pt;height:1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" stroked="f">
                <v:textbox style="mso-fit-shape-to-text:t" inset="0,0,0,0">
                  <w:txbxContent>
                    <w:p w:rsidR="00B40EB3" w:rsidRPr="00B40EB3" w:rsidRDefault="00B40EB3" w:rsidP="00B40EB3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t xml:space="preserve">Ilustración </w:t>
                      </w:r>
                      <w:r w:rsidR="00D174B5" w:rsidRPr="00B40EB3">
                        <w:rPr>
                          <w:rStyle w:val="nfasissutil"/>
                          <w:noProof/>
                        </w:rPr>
                        <w:fldChar w:fldCharType="begin"/>
                      </w: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instrText xml:space="preserve"> SEQ Ilustración \* ARABIC </w:instrText>
                      </w:r>
                      <w:r w:rsidR="00D174B5" w:rsidRPr="00B40EB3">
                        <w:rPr>
                          <w:rStyle w:val="nfasissutil"/>
                          <w:noProof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14</w:t>
                      </w:r>
                      <w:r w:rsidR="00D174B5" w:rsidRPr="00B40EB3">
                        <w:rPr>
                          <w:rStyle w:val="nfasissutil"/>
                          <w:noProof/>
                        </w:rPr>
                        <w:fldChar w:fldCharType="end"/>
                      </w:r>
                      <w:r w:rsidRPr="00B40EB3">
                        <w:rPr>
                          <w:rStyle w:val="nfasissutil"/>
                          <w:noProof/>
                          <w:lang w:val="es-CL"/>
                        </w:rPr>
                        <w:t>. Verificando símbolos de tipo Línea importados en QGIS.</w:t>
                      </w:r>
                    </w:p>
                  </w:txbxContent>
                </v:textbox>
              </v:shape>
            </w:pict>
          </mc:Fallback>
        </mc:AlternateContent>
      </w:r>
    </w:p>
    <w:p w:rsidR="00674B42" w:rsidRDefault="00674B42" w:rsidP="00674B42">
      <w:pPr>
        <w:pStyle w:val="Prrafodelista"/>
        <w:spacing w:before="240" w:after="240"/>
        <w:ind w:left="360" w:firstLine="0"/>
        <w:jc w:val="both"/>
        <w:rPr>
          <w:lang w:val="es-CL"/>
        </w:rPr>
      </w:pPr>
    </w:p>
    <w:p w:rsidR="00B40EB3" w:rsidRPr="00D4420D" w:rsidRDefault="00B40EB3" w:rsidP="00FA1DA4">
      <w:pPr>
        <w:pStyle w:val="Prrafodelista"/>
        <w:numPr>
          <w:ilvl w:val="0"/>
          <w:numId w:val="13"/>
        </w:numPr>
        <w:spacing w:before="240" w:after="240"/>
        <w:jc w:val="both"/>
        <w:rPr>
          <w:lang w:val="es-CL"/>
        </w:rPr>
      </w:pPr>
      <w:r>
        <w:rPr>
          <w:lang w:val="es-CL"/>
        </w:rPr>
        <w:t xml:space="preserve">Repita los pasos </w:t>
      </w:r>
      <w:r w:rsidR="00674B42">
        <w:rPr>
          <w:lang w:val="es-CL"/>
        </w:rPr>
        <w:t>1</w:t>
      </w:r>
      <w:r>
        <w:rPr>
          <w:lang w:val="es-CL"/>
        </w:rPr>
        <w:t xml:space="preserve">, </w:t>
      </w:r>
      <w:r w:rsidR="00674B42">
        <w:rPr>
          <w:lang w:val="es-CL"/>
        </w:rPr>
        <w:t>2</w:t>
      </w:r>
      <w:r>
        <w:rPr>
          <w:lang w:val="es-CL"/>
        </w:rPr>
        <w:t xml:space="preserve"> y </w:t>
      </w:r>
      <w:r w:rsidR="00674B42">
        <w:rPr>
          <w:lang w:val="es-CL"/>
        </w:rPr>
        <w:t>3,</w:t>
      </w:r>
      <w:r>
        <w:rPr>
          <w:lang w:val="es-CL"/>
        </w:rPr>
        <w:t xml:space="preserve"> </w:t>
      </w:r>
      <w:r w:rsidR="00674B42">
        <w:rPr>
          <w:lang w:val="es-CL"/>
        </w:rPr>
        <w:t xml:space="preserve">de esta misma sección, </w:t>
      </w:r>
      <w:r>
        <w:rPr>
          <w:lang w:val="es-CL"/>
        </w:rPr>
        <w:t>para cada una de las instituciones restantes.</w:t>
      </w:r>
    </w:p>
    <w:p w:rsidR="00B40EB3" w:rsidRDefault="00B40EB3" w:rsidP="00B40EB3">
      <w:pPr>
        <w:pStyle w:val="Ttulo2"/>
        <w:rPr>
          <w:lang w:val="es-CL"/>
        </w:rPr>
      </w:pPr>
      <w:r>
        <w:rPr>
          <w:lang w:val="es-CL"/>
        </w:rPr>
        <w:lastRenderedPageBreak/>
        <w:t>Cambiando representación a la Capa</w:t>
      </w:r>
    </w:p>
    <w:p w:rsidR="00B40EB3" w:rsidRPr="00FA55FE" w:rsidRDefault="00B40EB3" w:rsidP="00FA55FE">
      <w:pPr>
        <w:pStyle w:val="Prrafodelista"/>
        <w:numPr>
          <w:ilvl w:val="0"/>
          <w:numId w:val="14"/>
        </w:numPr>
        <w:spacing w:before="240"/>
        <w:jc w:val="both"/>
        <w:rPr>
          <w:lang w:val="es-CL"/>
        </w:rPr>
      </w:pPr>
      <w:r w:rsidRPr="00FA55FE">
        <w:rPr>
          <w:lang w:val="es-CL"/>
        </w:rPr>
        <w:t>En la tabla de contenidos, diríjase hasta el nombre de la capa y haga doble clic sobre ella, o bien, clic derecho y luego seleccione Propiedades.</w:t>
      </w:r>
    </w:p>
    <w:p w:rsidR="00D4420D" w:rsidRPr="00D4420D" w:rsidRDefault="00C64CE8" w:rsidP="00D4420D">
      <w:pPr>
        <w:spacing w:before="24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558165</wp:posOffset>
                </wp:positionH>
                <wp:positionV relativeFrom="paragraph">
                  <wp:posOffset>5562600</wp:posOffset>
                </wp:positionV>
                <wp:extent cx="4476750" cy="139700"/>
                <wp:effectExtent l="0" t="0" r="3810" b="0"/>
                <wp:wrapNone/>
                <wp:docPr id="21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4420D" w:rsidRPr="00D4420D" w:rsidRDefault="00D4420D" w:rsidP="00D4420D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D4420D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Ilustración </w:t>
                            </w:r>
                            <w:r w:rsidR="00D174B5" w:rsidRPr="00D4420D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begin"/>
                            </w:r>
                            <w:r w:rsidRPr="00D4420D">
                              <w:rPr>
                                <w:rStyle w:val="nfasissutil"/>
                                <w:noProof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D4420D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15</w:t>
                            </w:r>
                            <w:r w:rsidR="00D174B5" w:rsidRPr="00D4420D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end"/>
                            </w:r>
                            <w:r w:rsidRPr="00D4420D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. </w:t>
                            </w:r>
                            <w:r>
                              <w:rPr>
                                <w:rStyle w:val="nfasissutil"/>
                                <w:noProof/>
                                <w:lang w:val="es-CL"/>
                              </w:rPr>
                              <w:t>Personalizando una</w:t>
                            </w:r>
                            <w:r w:rsidRPr="001D7A8F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 </w:t>
                            </w:r>
                            <w:r>
                              <w:rPr>
                                <w:rStyle w:val="nfasissutil"/>
                                <w:noProof/>
                                <w:lang w:val="es-CL"/>
                              </w:rPr>
                              <w:t>capa de tipo punto en Q</w:t>
                            </w:r>
                            <w:r w:rsidRPr="001D7A8F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GIS</w:t>
                            </w:r>
                            <w:r>
                              <w:rPr>
                                <w:rStyle w:val="nfasissutil"/>
                                <w:noProof/>
                                <w:lang w:val="es-CL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40" type="#_x0000_t202" style="position:absolute;left:0;text-align:left;margin-left:43.95pt;margin-top:438pt;width:352.5pt;height:11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" stroked="f">
                <v:textbox style="mso-fit-shape-to-text:t" inset="0,0,0,0">
                  <w:txbxContent>
                    <w:p w:rsidR="00D4420D" w:rsidRPr="00D4420D" w:rsidRDefault="00D4420D" w:rsidP="00D4420D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D4420D">
                        <w:rPr>
                          <w:rStyle w:val="nfasissutil"/>
                          <w:noProof/>
                          <w:lang w:val="es-CL"/>
                        </w:rPr>
                        <w:t xml:space="preserve">Ilustración </w:t>
                      </w:r>
                      <w:r w:rsidR="00D174B5" w:rsidRPr="00D4420D">
                        <w:rPr>
                          <w:rStyle w:val="nfasissutil"/>
                          <w:noProof/>
                          <w:lang w:val="es-CL"/>
                        </w:rPr>
                        <w:fldChar w:fldCharType="begin"/>
                      </w:r>
                      <w:r w:rsidRPr="00D4420D">
                        <w:rPr>
                          <w:rStyle w:val="nfasissutil"/>
                          <w:noProof/>
                          <w:lang w:val="es-CL"/>
                        </w:rPr>
                        <w:instrText xml:space="preserve"> SEQ Ilustración \* ARABIC </w:instrText>
                      </w:r>
                      <w:r w:rsidR="00D174B5" w:rsidRPr="00D4420D">
                        <w:rPr>
                          <w:rStyle w:val="nfasissutil"/>
                          <w:noProof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15</w:t>
                      </w:r>
                      <w:r w:rsidR="00D174B5" w:rsidRPr="00D4420D">
                        <w:rPr>
                          <w:rStyle w:val="nfasissutil"/>
                          <w:noProof/>
                          <w:lang w:val="es-CL"/>
                        </w:rPr>
                        <w:fldChar w:fldCharType="end"/>
                      </w:r>
                      <w:r w:rsidRPr="00D4420D">
                        <w:rPr>
                          <w:rStyle w:val="nfasissutil"/>
                          <w:noProof/>
                          <w:lang w:val="es-CL"/>
                        </w:rPr>
                        <w:t xml:space="preserve">. </w:t>
                      </w:r>
                      <w:r>
                        <w:rPr>
                          <w:rStyle w:val="nfasissutil"/>
                          <w:noProof/>
                          <w:lang w:val="es-CL"/>
                        </w:rPr>
                        <w:t>Personalizando una</w:t>
                      </w:r>
                      <w:r w:rsidRPr="001D7A8F">
                        <w:rPr>
                          <w:rStyle w:val="nfasissutil"/>
                          <w:noProof/>
                          <w:lang w:val="es-CL"/>
                        </w:rPr>
                        <w:t xml:space="preserve"> </w:t>
                      </w:r>
                      <w:r>
                        <w:rPr>
                          <w:rStyle w:val="nfasissutil"/>
                          <w:noProof/>
                          <w:lang w:val="es-CL"/>
                        </w:rPr>
                        <w:t>capa de tipo punto en Q</w:t>
                      </w:r>
                      <w:r w:rsidRPr="001D7A8F">
                        <w:rPr>
                          <w:rStyle w:val="nfasissutil"/>
                          <w:noProof/>
                          <w:lang w:val="es-CL"/>
                        </w:rPr>
                        <w:t>GIS</w:t>
                      </w:r>
                      <w:r>
                        <w:rPr>
                          <w:rStyle w:val="nfasissutil"/>
                          <w:noProof/>
                          <w:lang w:val="es-C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4420D">
        <w:rPr>
          <w:noProof/>
          <w:lang w:val="es-CL" w:eastAsia="es-CL" w:bidi="ar-SA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558166</wp:posOffset>
            </wp:positionH>
            <wp:positionV relativeFrom="paragraph">
              <wp:posOffset>212726</wp:posOffset>
            </wp:positionV>
            <wp:extent cx="4476750" cy="5293284"/>
            <wp:effectExtent l="38100" t="57150" r="114300" b="97866"/>
            <wp:wrapNone/>
            <wp:docPr id="17" name="16 Imagen" descr="qgis_CambiandoSimbologi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CambiandoSimbologia_0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529328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FA55FE" w:rsidRDefault="00FA55FE" w:rsidP="00D4420D">
      <w:pPr>
        <w:ind w:firstLine="0"/>
        <w:rPr>
          <w:lang w:val="es-CL"/>
        </w:rPr>
      </w:pPr>
    </w:p>
    <w:p w:rsidR="00FA55FE" w:rsidRDefault="00FA55FE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FA55FE" w:rsidRDefault="00FA55FE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D4420D" w:rsidRDefault="00D4420D" w:rsidP="00D4420D">
      <w:pPr>
        <w:ind w:firstLine="0"/>
        <w:rPr>
          <w:lang w:val="es-CL"/>
        </w:rPr>
      </w:pPr>
    </w:p>
    <w:p w:rsidR="002616E1" w:rsidRPr="00FA55FE" w:rsidRDefault="00EB1341" w:rsidP="00FA55FE">
      <w:pPr>
        <w:pStyle w:val="Prrafodelista"/>
        <w:numPr>
          <w:ilvl w:val="0"/>
          <w:numId w:val="14"/>
        </w:numPr>
        <w:spacing w:before="240"/>
        <w:jc w:val="both"/>
        <w:rPr>
          <w:lang w:val="es-CL"/>
        </w:rPr>
      </w:pPr>
      <w:r w:rsidRPr="00FA55FE">
        <w:rPr>
          <w:lang w:val="es-CL"/>
        </w:rPr>
        <w:t>En la ventana que se le desplegará, podrá observar los símbolos compatibles al tipo de geometría contenida en la capa, junto a los símbolos importados anteriormente. Además en esta ventana tendrá otras opciones que van relacionadas a la capa, pero que en este documento no se referirá.</w:t>
      </w: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>
      <w:pPr>
        <w:rPr>
          <w:lang w:val="es-CL"/>
        </w:rPr>
      </w:pPr>
      <w:r>
        <w:rPr>
          <w:lang w:val="es-CL"/>
        </w:rPr>
        <w:br w:type="page"/>
      </w:r>
    </w:p>
    <w:p w:rsidR="002616E1" w:rsidRDefault="00FA55FE" w:rsidP="002616E1">
      <w:pPr>
        <w:pStyle w:val="Prrafodelista"/>
        <w:spacing w:before="240"/>
        <w:ind w:left="360" w:firstLine="0"/>
        <w:jc w:val="both"/>
        <w:rPr>
          <w:lang w:val="es-CL"/>
        </w:rPr>
      </w:pPr>
      <w:r>
        <w:rPr>
          <w:noProof/>
          <w:lang w:val="es-CL" w:eastAsia="es-CL" w:bidi="ar-SA"/>
        </w:rPr>
        <w:lastRenderedPageBreak/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329565</wp:posOffset>
            </wp:positionH>
            <wp:positionV relativeFrom="paragraph">
              <wp:posOffset>90805</wp:posOffset>
            </wp:positionV>
            <wp:extent cx="4895850" cy="2876550"/>
            <wp:effectExtent l="38100" t="57150" r="114300" b="95250"/>
            <wp:wrapNone/>
            <wp:docPr id="18" name="17 Imagen" descr="qgis_CambiandoSimbologia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CambiandoSimbologia_02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28765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FA55FE" w:rsidRDefault="00FA55FE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FA55FE" w:rsidRDefault="00FA55FE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C64CE8" w:rsidP="002616E1">
      <w:pPr>
        <w:pStyle w:val="Prrafodelista"/>
        <w:spacing w:before="240"/>
        <w:ind w:left="360" w:firstLine="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329565</wp:posOffset>
                </wp:positionH>
                <wp:positionV relativeFrom="paragraph">
                  <wp:posOffset>69215</wp:posOffset>
                </wp:positionV>
                <wp:extent cx="4895850" cy="139700"/>
                <wp:effectExtent l="0" t="2540" r="3810" b="635"/>
                <wp:wrapNone/>
                <wp:docPr id="2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585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616E1" w:rsidRPr="002616E1" w:rsidRDefault="002616E1" w:rsidP="002616E1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Ilustración </w:t>
                            </w:r>
                            <w:r w:rsidR="00D174B5"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begin"/>
                            </w:r>
                            <w:r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16</w:t>
                            </w:r>
                            <w:r w:rsidR="00D174B5"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end"/>
                            </w:r>
                            <w:r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. </w:t>
                            </w:r>
                            <w:r>
                              <w:rPr>
                                <w:rStyle w:val="nfasissutil"/>
                                <w:noProof/>
                                <w:lang w:val="es-CL"/>
                              </w:rPr>
                              <w:t>Cambio de simbología</w:t>
                            </w:r>
                            <w:r w:rsidRPr="002616E1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41" type="#_x0000_t202" style="position:absolute;left:0;text-align:left;margin-left:25.95pt;margin-top:5.45pt;width:385.5pt;height:11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" stroked="f">
                <v:textbox style="mso-fit-shape-to-text:t" inset="0,0,0,0">
                  <w:txbxContent>
                    <w:p w:rsidR="002616E1" w:rsidRPr="002616E1" w:rsidRDefault="002616E1" w:rsidP="002616E1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2616E1">
                        <w:rPr>
                          <w:rStyle w:val="nfasissutil"/>
                          <w:noProof/>
                          <w:lang w:val="es-CL"/>
                        </w:rPr>
                        <w:t xml:space="preserve">Ilustración </w:t>
                      </w:r>
                      <w:r w:rsidR="00D174B5" w:rsidRPr="002616E1">
                        <w:rPr>
                          <w:rStyle w:val="nfasissutil"/>
                          <w:noProof/>
                          <w:lang w:val="es-CL"/>
                        </w:rPr>
                        <w:fldChar w:fldCharType="begin"/>
                      </w:r>
                      <w:r w:rsidRPr="002616E1">
                        <w:rPr>
                          <w:rStyle w:val="nfasissutil"/>
                          <w:noProof/>
                          <w:lang w:val="es-CL"/>
                        </w:rPr>
                        <w:instrText xml:space="preserve"> SEQ Ilustración \* ARABIC </w:instrText>
                      </w:r>
                      <w:r w:rsidR="00D174B5" w:rsidRPr="002616E1">
                        <w:rPr>
                          <w:rStyle w:val="nfasissutil"/>
                          <w:noProof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16</w:t>
                      </w:r>
                      <w:r w:rsidR="00D174B5" w:rsidRPr="002616E1">
                        <w:rPr>
                          <w:rStyle w:val="nfasissutil"/>
                          <w:noProof/>
                          <w:lang w:val="es-CL"/>
                        </w:rPr>
                        <w:fldChar w:fldCharType="end"/>
                      </w:r>
                      <w:r w:rsidRPr="002616E1">
                        <w:rPr>
                          <w:rStyle w:val="nfasissutil"/>
                          <w:noProof/>
                          <w:lang w:val="es-CL"/>
                        </w:rPr>
                        <w:t xml:space="preserve">. </w:t>
                      </w:r>
                      <w:r>
                        <w:rPr>
                          <w:rStyle w:val="nfasissutil"/>
                          <w:noProof/>
                          <w:lang w:val="es-CL"/>
                        </w:rPr>
                        <w:t>Cambio de simbología</w:t>
                      </w:r>
                      <w:r w:rsidRPr="002616E1">
                        <w:rPr>
                          <w:rStyle w:val="nfasissutil"/>
                          <w:noProof/>
                          <w:lang w:val="es-CL"/>
                        </w:rPr>
                        <w:t xml:space="preserve"> en QGIS.</w:t>
                      </w:r>
                    </w:p>
                  </w:txbxContent>
                </v:textbox>
              </v:shape>
            </w:pict>
          </mc:Fallback>
        </mc:AlternateContent>
      </w:r>
    </w:p>
    <w:p w:rsidR="002616E1" w:rsidRDefault="002616E1" w:rsidP="002616E1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A92D2F" w:rsidRDefault="00A92D2F" w:rsidP="002616E1">
      <w:pPr>
        <w:keepNext/>
        <w:ind w:firstLine="0"/>
        <w:jc w:val="both"/>
        <w:rPr>
          <w:lang w:val="es-CL"/>
        </w:rPr>
      </w:pPr>
    </w:p>
    <w:p w:rsidR="002616E1" w:rsidRDefault="002616E1" w:rsidP="002616E1">
      <w:pPr>
        <w:keepNext/>
        <w:ind w:firstLine="0"/>
        <w:jc w:val="both"/>
        <w:rPr>
          <w:lang w:val="es-CL"/>
        </w:rPr>
      </w:pPr>
      <w:r>
        <w:rPr>
          <w:lang w:val="es-CL"/>
        </w:rPr>
        <w:t xml:space="preserve">En “A” es posible observar las capas que compone a un símbolo, cada una de estas es modificable, pudiéndose agregar y/o quitar. En “B” se </w:t>
      </w:r>
      <w:proofErr w:type="spellStart"/>
      <w:r>
        <w:rPr>
          <w:lang w:val="es-CL"/>
        </w:rPr>
        <w:t>previsualiza</w:t>
      </w:r>
      <w:proofErr w:type="spellEnd"/>
      <w:r>
        <w:rPr>
          <w:lang w:val="es-CL"/>
        </w:rPr>
        <w:t xml:space="preserve"> las </w:t>
      </w:r>
      <w:proofErr w:type="spellStart"/>
      <w:r>
        <w:rPr>
          <w:lang w:val="es-CL"/>
        </w:rPr>
        <w:t>modicaciones</w:t>
      </w:r>
      <w:proofErr w:type="spellEnd"/>
      <w:r>
        <w:rPr>
          <w:lang w:val="es-CL"/>
        </w:rPr>
        <w:t xml:space="preserve"> que podemos hacer en “A” y en “C”.</w:t>
      </w:r>
    </w:p>
    <w:p w:rsidR="00A92D2F" w:rsidRDefault="00A92D2F" w:rsidP="00A92D2F">
      <w:pPr>
        <w:pStyle w:val="Prrafodelista"/>
        <w:spacing w:before="240"/>
        <w:ind w:left="360" w:firstLine="0"/>
        <w:jc w:val="both"/>
        <w:rPr>
          <w:lang w:val="es-CL"/>
        </w:rPr>
      </w:pPr>
    </w:p>
    <w:p w:rsidR="002616E1" w:rsidRDefault="002616E1" w:rsidP="00A92D2F">
      <w:pPr>
        <w:pStyle w:val="Prrafodelista"/>
        <w:numPr>
          <w:ilvl w:val="0"/>
          <w:numId w:val="14"/>
        </w:numPr>
        <w:spacing w:before="240"/>
        <w:jc w:val="both"/>
        <w:rPr>
          <w:lang w:val="es-CL"/>
        </w:rPr>
      </w:pPr>
      <w:r>
        <w:rPr>
          <w:lang w:val="es-CL"/>
        </w:rPr>
        <w:t>Para finalizar, presione Aceptar</w:t>
      </w:r>
      <w:r w:rsidR="00A92D2F">
        <w:rPr>
          <w:lang w:val="es-CL"/>
        </w:rPr>
        <w:t>, reflejándose los cambios sobre la simbología correspondiente</w:t>
      </w:r>
      <w:r>
        <w:rPr>
          <w:lang w:val="es-CL"/>
        </w:rPr>
        <w:t>.</w:t>
      </w:r>
    </w:p>
    <w:p w:rsidR="008632D9" w:rsidRPr="008632D9" w:rsidRDefault="00C64CE8" w:rsidP="008632D9">
      <w:pPr>
        <w:spacing w:before="240"/>
        <w:jc w:val="both"/>
        <w:rPr>
          <w:lang w:val="es-CL"/>
        </w:rPr>
      </w:pPr>
      <w:r>
        <w:rPr>
          <w:noProof/>
          <w:lang w:val="es-CL" w:eastAsia="es-CL" w:bidi="ar-SA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577215</wp:posOffset>
                </wp:positionH>
                <wp:positionV relativeFrom="paragraph">
                  <wp:posOffset>3261360</wp:posOffset>
                </wp:positionV>
                <wp:extent cx="4476750" cy="139700"/>
                <wp:effectExtent l="0" t="3810" r="3810" b="0"/>
                <wp:wrapNone/>
                <wp:docPr id="11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6750" cy="13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32D9" w:rsidRPr="008632D9" w:rsidRDefault="008632D9" w:rsidP="008632D9">
                            <w:pPr>
                              <w:pStyle w:val="Epgrafe"/>
                              <w:jc w:val="center"/>
                              <w:rPr>
                                <w:rStyle w:val="nfasissutil"/>
                                <w:lang w:val="es-CL"/>
                              </w:rPr>
                            </w:pPr>
                            <w:r w:rsidRPr="008632D9">
                              <w:rPr>
                                <w:rStyle w:val="nfasissutil"/>
                                <w:noProof/>
                                <w:lang w:val="es-CL"/>
                              </w:rPr>
                              <w:t xml:space="preserve">Ilustración </w:t>
                            </w:r>
                            <w:r w:rsidR="00D174B5" w:rsidRPr="008632D9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begin"/>
                            </w:r>
                            <w:r w:rsidRPr="008632D9">
                              <w:rPr>
                                <w:rStyle w:val="nfasissutil"/>
                                <w:noProof/>
                                <w:lang w:val="es-CL"/>
                              </w:rPr>
                              <w:instrText xml:space="preserve"> SEQ Ilustración \* ARABIC </w:instrText>
                            </w:r>
                            <w:r w:rsidR="00D174B5" w:rsidRPr="008632D9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separate"/>
                            </w:r>
                            <w:r w:rsidR="00A83B30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17</w:t>
                            </w:r>
                            <w:r w:rsidR="00D174B5" w:rsidRPr="008632D9">
                              <w:rPr>
                                <w:rStyle w:val="nfasissutil"/>
                                <w:noProof/>
                                <w:lang w:val="es-CL"/>
                              </w:rPr>
                              <w:fldChar w:fldCharType="end"/>
                            </w:r>
                            <w:r w:rsidRPr="008632D9">
                              <w:rPr>
                                <w:rStyle w:val="nfasissutil"/>
                                <w:noProof/>
                                <w:lang w:val="es-CL"/>
                              </w:rPr>
                              <w:t>. Cambio de simbología aplicado en QGIS.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2" type="#_x0000_t202" style="position:absolute;left:0;text-align:left;margin-left:45.45pt;margin-top:256.8pt;width:352.5pt;height:11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" stroked="f">
                <v:textbox style="mso-fit-shape-to-text:t" inset="0,0,0,0">
                  <w:txbxContent>
                    <w:p w:rsidR="008632D9" w:rsidRPr="008632D9" w:rsidRDefault="008632D9" w:rsidP="008632D9">
                      <w:pPr>
                        <w:pStyle w:val="Epgrafe"/>
                        <w:jc w:val="center"/>
                        <w:rPr>
                          <w:rStyle w:val="nfasissutil"/>
                          <w:lang w:val="es-CL"/>
                        </w:rPr>
                      </w:pPr>
                      <w:r w:rsidRPr="008632D9">
                        <w:rPr>
                          <w:rStyle w:val="nfasissutil"/>
                          <w:noProof/>
                          <w:lang w:val="es-CL"/>
                        </w:rPr>
                        <w:t xml:space="preserve">Ilustración </w:t>
                      </w:r>
                      <w:r w:rsidR="00D174B5" w:rsidRPr="008632D9">
                        <w:rPr>
                          <w:rStyle w:val="nfasissutil"/>
                          <w:noProof/>
                          <w:lang w:val="es-CL"/>
                        </w:rPr>
                        <w:fldChar w:fldCharType="begin"/>
                      </w:r>
                      <w:r w:rsidRPr="008632D9">
                        <w:rPr>
                          <w:rStyle w:val="nfasissutil"/>
                          <w:noProof/>
                          <w:lang w:val="es-CL"/>
                        </w:rPr>
                        <w:instrText xml:space="preserve"> SEQ Ilustración \* ARABIC </w:instrText>
                      </w:r>
                      <w:r w:rsidR="00D174B5" w:rsidRPr="008632D9">
                        <w:rPr>
                          <w:rStyle w:val="nfasissutil"/>
                          <w:noProof/>
                          <w:lang w:val="es-CL"/>
                        </w:rPr>
                        <w:fldChar w:fldCharType="separate"/>
                      </w:r>
                      <w:r w:rsidR="00A83B30">
                        <w:rPr>
                          <w:rStyle w:val="nfasissutil"/>
                          <w:noProof/>
                          <w:lang w:val="es-CL"/>
                        </w:rPr>
                        <w:t>17</w:t>
                      </w:r>
                      <w:r w:rsidR="00D174B5" w:rsidRPr="008632D9">
                        <w:rPr>
                          <w:rStyle w:val="nfasissutil"/>
                          <w:noProof/>
                          <w:lang w:val="es-CL"/>
                        </w:rPr>
                        <w:fldChar w:fldCharType="end"/>
                      </w:r>
                      <w:r w:rsidRPr="008632D9">
                        <w:rPr>
                          <w:rStyle w:val="nfasissutil"/>
                          <w:noProof/>
                          <w:lang w:val="es-CL"/>
                        </w:rPr>
                        <w:t>. Cambio de simbología aplicado en QGIS.</w:t>
                      </w:r>
                    </w:p>
                  </w:txbxContent>
                </v:textbox>
              </v:shape>
            </w:pict>
          </mc:Fallback>
        </mc:AlternateContent>
      </w:r>
      <w:r w:rsidR="008632D9">
        <w:rPr>
          <w:noProof/>
          <w:lang w:val="es-CL" w:eastAsia="es-CL" w:bidi="ar-SA"/>
        </w:rPr>
        <w:drawing>
          <wp:anchor distT="0" distB="0" distL="114300" distR="114300" simplePos="0" relativeHeight="251713536" behindDoc="1" locked="0" layoutInCell="1" allowOverlap="1">
            <wp:simplePos x="0" y="0"/>
            <wp:positionH relativeFrom="column">
              <wp:posOffset>577216</wp:posOffset>
            </wp:positionH>
            <wp:positionV relativeFrom="paragraph">
              <wp:posOffset>207011</wp:posOffset>
            </wp:positionV>
            <wp:extent cx="4476750" cy="2997670"/>
            <wp:effectExtent l="38100" t="57150" r="114300" b="88430"/>
            <wp:wrapNone/>
            <wp:docPr id="19" name="18 Imagen" descr="qgis_CambiandoSimbologia_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gis_CambiandoSimbologia_03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6750" cy="29976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sectPr w:rsidR="008632D9" w:rsidRPr="008632D9" w:rsidSect="00B041F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2B66" w:rsidRDefault="00052B66" w:rsidP="004C709E">
      <w:r>
        <w:separator/>
      </w:r>
    </w:p>
  </w:endnote>
  <w:endnote w:type="continuationSeparator" w:id="0">
    <w:p w:rsidR="00052B66" w:rsidRDefault="00052B66" w:rsidP="004C70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2B66" w:rsidRDefault="00052B66" w:rsidP="004C709E">
      <w:r>
        <w:separator/>
      </w:r>
    </w:p>
  </w:footnote>
  <w:footnote w:type="continuationSeparator" w:id="0">
    <w:p w:rsidR="00052B66" w:rsidRDefault="00052B66" w:rsidP="004C70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B83BE1"/>
    <w:multiLevelType w:val="multilevel"/>
    <w:tmpl w:val="E47E5AA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1B7A4E0E"/>
    <w:multiLevelType w:val="multilevel"/>
    <w:tmpl w:val="E47E5AA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1D64346C"/>
    <w:multiLevelType w:val="multilevel"/>
    <w:tmpl w:val="AE3E314A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>
    <w:nsid w:val="28B433DD"/>
    <w:multiLevelType w:val="hybridMultilevel"/>
    <w:tmpl w:val="DFDC7658"/>
    <w:lvl w:ilvl="0" w:tplc="3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33E51662"/>
    <w:multiLevelType w:val="hybridMultilevel"/>
    <w:tmpl w:val="F788C4BC"/>
    <w:lvl w:ilvl="0" w:tplc="3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633059D"/>
    <w:multiLevelType w:val="hybridMultilevel"/>
    <w:tmpl w:val="1FDA5B18"/>
    <w:lvl w:ilvl="0" w:tplc="340A000F">
      <w:start w:val="1"/>
      <w:numFmt w:val="decimal"/>
      <w:lvlText w:val="%1."/>
      <w:lvlJc w:val="left"/>
      <w:pPr>
        <w:ind w:left="0" w:hanging="360"/>
      </w:pPr>
    </w:lvl>
    <w:lvl w:ilvl="1" w:tplc="340A0019" w:tentative="1">
      <w:start w:val="1"/>
      <w:numFmt w:val="lowerLetter"/>
      <w:lvlText w:val="%2."/>
      <w:lvlJc w:val="left"/>
      <w:pPr>
        <w:ind w:left="720" w:hanging="360"/>
      </w:pPr>
    </w:lvl>
    <w:lvl w:ilvl="2" w:tplc="340A001B" w:tentative="1">
      <w:start w:val="1"/>
      <w:numFmt w:val="lowerRoman"/>
      <w:lvlText w:val="%3."/>
      <w:lvlJc w:val="right"/>
      <w:pPr>
        <w:ind w:left="1440" w:hanging="180"/>
      </w:pPr>
    </w:lvl>
    <w:lvl w:ilvl="3" w:tplc="340A000F" w:tentative="1">
      <w:start w:val="1"/>
      <w:numFmt w:val="decimal"/>
      <w:lvlText w:val="%4."/>
      <w:lvlJc w:val="left"/>
      <w:pPr>
        <w:ind w:left="2160" w:hanging="360"/>
      </w:pPr>
    </w:lvl>
    <w:lvl w:ilvl="4" w:tplc="340A0019" w:tentative="1">
      <w:start w:val="1"/>
      <w:numFmt w:val="lowerLetter"/>
      <w:lvlText w:val="%5."/>
      <w:lvlJc w:val="left"/>
      <w:pPr>
        <w:ind w:left="2880" w:hanging="360"/>
      </w:pPr>
    </w:lvl>
    <w:lvl w:ilvl="5" w:tplc="340A001B" w:tentative="1">
      <w:start w:val="1"/>
      <w:numFmt w:val="lowerRoman"/>
      <w:lvlText w:val="%6."/>
      <w:lvlJc w:val="right"/>
      <w:pPr>
        <w:ind w:left="3600" w:hanging="180"/>
      </w:pPr>
    </w:lvl>
    <w:lvl w:ilvl="6" w:tplc="340A000F" w:tentative="1">
      <w:start w:val="1"/>
      <w:numFmt w:val="decimal"/>
      <w:lvlText w:val="%7."/>
      <w:lvlJc w:val="left"/>
      <w:pPr>
        <w:ind w:left="4320" w:hanging="360"/>
      </w:pPr>
    </w:lvl>
    <w:lvl w:ilvl="7" w:tplc="340A0019" w:tentative="1">
      <w:start w:val="1"/>
      <w:numFmt w:val="lowerLetter"/>
      <w:lvlText w:val="%8."/>
      <w:lvlJc w:val="left"/>
      <w:pPr>
        <w:ind w:left="5040" w:hanging="360"/>
      </w:pPr>
    </w:lvl>
    <w:lvl w:ilvl="8" w:tplc="340A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6">
    <w:nsid w:val="384F7915"/>
    <w:multiLevelType w:val="hybridMultilevel"/>
    <w:tmpl w:val="CF1040D0"/>
    <w:lvl w:ilvl="0" w:tplc="3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4B960763"/>
    <w:multiLevelType w:val="multilevel"/>
    <w:tmpl w:val="E47E5AA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>
    <w:nsid w:val="4D197537"/>
    <w:multiLevelType w:val="hybridMultilevel"/>
    <w:tmpl w:val="B18CC0A4"/>
    <w:lvl w:ilvl="0" w:tplc="340A0013">
      <w:start w:val="1"/>
      <w:numFmt w:val="upperRoman"/>
      <w:lvlText w:val="%1."/>
      <w:lvlJc w:val="righ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523163D0"/>
    <w:multiLevelType w:val="multilevel"/>
    <w:tmpl w:val="E47E5AA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>
    <w:nsid w:val="6FA42DCE"/>
    <w:multiLevelType w:val="hybridMultilevel"/>
    <w:tmpl w:val="0BF40B6A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734A2032"/>
    <w:multiLevelType w:val="multilevel"/>
    <w:tmpl w:val="E47E5AA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763E7C95"/>
    <w:multiLevelType w:val="hybridMultilevel"/>
    <w:tmpl w:val="B18CC0A4"/>
    <w:lvl w:ilvl="0" w:tplc="340A0013">
      <w:start w:val="1"/>
      <w:numFmt w:val="upperRoman"/>
      <w:lvlText w:val="%1."/>
      <w:lvlJc w:val="righ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7AC06071"/>
    <w:multiLevelType w:val="multilevel"/>
    <w:tmpl w:val="340A0023"/>
    <w:lvl w:ilvl="0">
      <w:start w:val="1"/>
      <w:numFmt w:val="upperRoman"/>
      <w:pStyle w:val="Ttulo1"/>
      <w:lvlText w:val="Artículo %1."/>
      <w:lvlJc w:val="left"/>
      <w:pPr>
        <w:ind w:left="0" w:firstLine="0"/>
      </w:pPr>
    </w:lvl>
    <w:lvl w:ilvl="1">
      <w:start w:val="1"/>
      <w:numFmt w:val="decimalZero"/>
      <w:pStyle w:val="Ttulo2"/>
      <w:isLgl/>
      <w:lvlText w:val="Sección %1.%2"/>
      <w:lvlJc w:val="left"/>
      <w:pPr>
        <w:ind w:left="0" w:firstLine="0"/>
      </w:pPr>
    </w:lvl>
    <w:lvl w:ilvl="2">
      <w:start w:val="1"/>
      <w:numFmt w:val="lowerLetter"/>
      <w:pStyle w:val="Ttulo3"/>
      <w:lvlText w:val="(%3)"/>
      <w:lvlJc w:val="left"/>
      <w:pPr>
        <w:ind w:left="720" w:hanging="432"/>
      </w:pPr>
    </w:lvl>
    <w:lvl w:ilvl="3">
      <w:start w:val="1"/>
      <w:numFmt w:val="lowerRoman"/>
      <w:pStyle w:val="Ttulo4"/>
      <w:lvlText w:val="(%4)"/>
      <w:lvlJc w:val="right"/>
      <w:pPr>
        <w:ind w:left="864" w:hanging="144"/>
      </w:pPr>
    </w:lvl>
    <w:lvl w:ilvl="4">
      <w:start w:val="1"/>
      <w:numFmt w:val="decimal"/>
      <w:pStyle w:val="Ttulo5"/>
      <w:lvlText w:val="%5)"/>
      <w:lvlJc w:val="left"/>
      <w:pPr>
        <w:ind w:left="1008" w:hanging="432"/>
      </w:pPr>
    </w:lvl>
    <w:lvl w:ilvl="5">
      <w:start w:val="1"/>
      <w:numFmt w:val="lowerLetter"/>
      <w:pStyle w:val="Ttulo6"/>
      <w:lvlText w:val="%6)"/>
      <w:lvlJc w:val="left"/>
      <w:pPr>
        <w:ind w:left="1152" w:hanging="432"/>
      </w:pPr>
    </w:lvl>
    <w:lvl w:ilvl="6">
      <w:start w:val="1"/>
      <w:numFmt w:val="lowerRoman"/>
      <w:pStyle w:val="Ttulo7"/>
      <w:lvlText w:val="%7)"/>
      <w:lvlJc w:val="right"/>
      <w:pPr>
        <w:ind w:left="1296" w:hanging="288"/>
      </w:pPr>
    </w:lvl>
    <w:lvl w:ilvl="7">
      <w:start w:val="1"/>
      <w:numFmt w:val="lowerLetter"/>
      <w:pStyle w:val="Ttulo8"/>
      <w:lvlText w:val="%8."/>
      <w:lvlJc w:val="left"/>
      <w:pPr>
        <w:ind w:left="1440" w:hanging="432"/>
      </w:pPr>
    </w:lvl>
    <w:lvl w:ilvl="8">
      <w:start w:val="1"/>
      <w:numFmt w:val="lowerRoman"/>
      <w:pStyle w:val="Ttulo9"/>
      <w:lvlText w:val="%9."/>
      <w:lvlJc w:val="right"/>
      <w:pPr>
        <w:ind w:left="1584" w:hanging="144"/>
      </w:pPr>
    </w:lvl>
  </w:abstractNum>
  <w:abstractNum w:abstractNumId="14">
    <w:nsid w:val="7BD14BBA"/>
    <w:multiLevelType w:val="hybridMultilevel"/>
    <w:tmpl w:val="C562BF78"/>
    <w:lvl w:ilvl="0" w:tplc="34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4"/>
  </w:num>
  <w:num w:numId="4">
    <w:abstractNumId w:val="5"/>
  </w:num>
  <w:num w:numId="5">
    <w:abstractNumId w:val="7"/>
  </w:num>
  <w:num w:numId="6">
    <w:abstractNumId w:val="12"/>
  </w:num>
  <w:num w:numId="7">
    <w:abstractNumId w:val="2"/>
  </w:num>
  <w:num w:numId="8">
    <w:abstractNumId w:val="1"/>
  </w:num>
  <w:num w:numId="9">
    <w:abstractNumId w:val="8"/>
  </w:num>
  <w:num w:numId="10">
    <w:abstractNumId w:val="3"/>
  </w:num>
  <w:num w:numId="11">
    <w:abstractNumId w:val="9"/>
  </w:num>
  <w:num w:numId="12">
    <w:abstractNumId w:val="0"/>
  </w:num>
  <w:num w:numId="13">
    <w:abstractNumId w:val="11"/>
  </w:num>
  <w:num w:numId="14">
    <w:abstractNumId w:val="10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200"/>
    <w:rsid w:val="00010374"/>
    <w:rsid w:val="00030828"/>
    <w:rsid w:val="00052B66"/>
    <w:rsid w:val="000A5212"/>
    <w:rsid w:val="000A5FEF"/>
    <w:rsid w:val="000D6AF6"/>
    <w:rsid w:val="00103E11"/>
    <w:rsid w:val="0017676E"/>
    <w:rsid w:val="00192E20"/>
    <w:rsid w:val="00195FEE"/>
    <w:rsid w:val="001C494B"/>
    <w:rsid w:val="001D7A8F"/>
    <w:rsid w:val="001F37D5"/>
    <w:rsid w:val="0020219D"/>
    <w:rsid w:val="002119F3"/>
    <w:rsid w:val="002216E0"/>
    <w:rsid w:val="002422C8"/>
    <w:rsid w:val="002616E1"/>
    <w:rsid w:val="002A2E70"/>
    <w:rsid w:val="002E1102"/>
    <w:rsid w:val="00313E08"/>
    <w:rsid w:val="00316865"/>
    <w:rsid w:val="003307CE"/>
    <w:rsid w:val="003522C4"/>
    <w:rsid w:val="00362C16"/>
    <w:rsid w:val="00392361"/>
    <w:rsid w:val="0039241C"/>
    <w:rsid w:val="00395ECE"/>
    <w:rsid w:val="003A5262"/>
    <w:rsid w:val="003F6ACF"/>
    <w:rsid w:val="00421EA3"/>
    <w:rsid w:val="00483D5E"/>
    <w:rsid w:val="004C1CC5"/>
    <w:rsid w:val="004C709E"/>
    <w:rsid w:val="004E1F7E"/>
    <w:rsid w:val="00505DD0"/>
    <w:rsid w:val="00515E13"/>
    <w:rsid w:val="00594652"/>
    <w:rsid w:val="005C7ACD"/>
    <w:rsid w:val="006574A0"/>
    <w:rsid w:val="00662C88"/>
    <w:rsid w:val="00664630"/>
    <w:rsid w:val="00674B42"/>
    <w:rsid w:val="00676EA0"/>
    <w:rsid w:val="006B13F3"/>
    <w:rsid w:val="006D271C"/>
    <w:rsid w:val="006D6F04"/>
    <w:rsid w:val="006F5BB3"/>
    <w:rsid w:val="00725B64"/>
    <w:rsid w:val="00756899"/>
    <w:rsid w:val="00761634"/>
    <w:rsid w:val="0079242A"/>
    <w:rsid w:val="007A54BE"/>
    <w:rsid w:val="007B2277"/>
    <w:rsid w:val="007B6F55"/>
    <w:rsid w:val="00815455"/>
    <w:rsid w:val="0083466F"/>
    <w:rsid w:val="0084713D"/>
    <w:rsid w:val="008632D9"/>
    <w:rsid w:val="008C37C5"/>
    <w:rsid w:val="008C7AF4"/>
    <w:rsid w:val="008D1D4E"/>
    <w:rsid w:val="00954D52"/>
    <w:rsid w:val="00973D4A"/>
    <w:rsid w:val="009F55EA"/>
    <w:rsid w:val="00A46BB8"/>
    <w:rsid w:val="00A657A3"/>
    <w:rsid w:val="00A66708"/>
    <w:rsid w:val="00A83B30"/>
    <w:rsid w:val="00A8798B"/>
    <w:rsid w:val="00A92D2F"/>
    <w:rsid w:val="00AA0C4E"/>
    <w:rsid w:val="00B000E1"/>
    <w:rsid w:val="00B041F4"/>
    <w:rsid w:val="00B40EB3"/>
    <w:rsid w:val="00B505ED"/>
    <w:rsid w:val="00B75F94"/>
    <w:rsid w:val="00B87FF4"/>
    <w:rsid w:val="00BA7529"/>
    <w:rsid w:val="00BC5CE8"/>
    <w:rsid w:val="00BD1AA5"/>
    <w:rsid w:val="00BE7BF2"/>
    <w:rsid w:val="00C02A6D"/>
    <w:rsid w:val="00C353CF"/>
    <w:rsid w:val="00C64CE8"/>
    <w:rsid w:val="00C936F3"/>
    <w:rsid w:val="00D174B5"/>
    <w:rsid w:val="00D412C6"/>
    <w:rsid w:val="00D4420D"/>
    <w:rsid w:val="00D66200"/>
    <w:rsid w:val="00D875A9"/>
    <w:rsid w:val="00DE50E8"/>
    <w:rsid w:val="00E178DF"/>
    <w:rsid w:val="00E21C8D"/>
    <w:rsid w:val="00E53705"/>
    <w:rsid w:val="00E553C5"/>
    <w:rsid w:val="00E56929"/>
    <w:rsid w:val="00E82BD5"/>
    <w:rsid w:val="00E85BDE"/>
    <w:rsid w:val="00EB1341"/>
    <w:rsid w:val="00EE6BAD"/>
    <w:rsid w:val="00FA05FD"/>
    <w:rsid w:val="00FA1DA4"/>
    <w:rsid w:val="00FA55FE"/>
    <w:rsid w:val="00FC3D6E"/>
    <w:rsid w:val="00FD638C"/>
    <w:rsid w:val="00FD7149"/>
    <w:rsid w:val="00FF0055"/>
    <w:rsid w:val="00FF22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37D5"/>
    <w:rPr>
      <w:sz w:val="20"/>
    </w:rPr>
  </w:style>
  <w:style w:type="paragraph" w:styleId="Ttulo1">
    <w:name w:val="heading 1"/>
    <w:basedOn w:val="Normal"/>
    <w:next w:val="Normal"/>
    <w:link w:val="Ttulo1Car"/>
    <w:uiPriority w:val="9"/>
    <w:qFormat/>
    <w:rsid w:val="008C37C5"/>
    <w:pPr>
      <w:numPr>
        <w:numId w:val="15"/>
      </w:numPr>
      <w:pBdr>
        <w:bottom w:val="single" w:sz="12" w:space="1" w:color="365F91" w:themeColor="accent1" w:themeShade="BF"/>
      </w:pBdr>
      <w:spacing w:before="600" w:after="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C37C5"/>
    <w:pPr>
      <w:numPr>
        <w:ilvl w:val="1"/>
        <w:numId w:val="15"/>
      </w:numPr>
      <w:pBdr>
        <w:bottom w:val="single" w:sz="8" w:space="1" w:color="4F81BD" w:themeColor="accent1"/>
      </w:pBdr>
      <w:spacing w:before="20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C37C5"/>
    <w:pPr>
      <w:numPr>
        <w:ilvl w:val="2"/>
        <w:numId w:val="15"/>
      </w:numPr>
      <w:pBdr>
        <w:bottom w:val="single" w:sz="4" w:space="1" w:color="95B3D7" w:themeColor="accent1" w:themeTint="99"/>
      </w:pBdr>
      <w:spacing w:before="200" w:after="8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C37C5"/>
    <w:pPr>
      <w:numPr>
        <w:ilvl w:val="3"/>
        <w:numId w:val="15"/>
      </w:numPr>
      <w:pBdr>
        <w:bottom w:val="single" w:sz="4" w:space="2" w:color="B8CCE4" w:themeColor="accent1" w:themeTint="66"/>
      </w:pBdr>
      <w:spacing w:before="200" w:after="8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C37C5"/>
    <w:pPr>
      <w:numPr>
        <w:ilvl w:val="4"/>
        <w:numId w:val="15"/>
      </w:numPr>
      <w:spacing w:before="200" w:after="8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C37C5"/>
    <w:pPr>
      <w:numPr>
        <w:ilvl w:val="5"/>
        <w:numId w:val="15"/>
      </w:numPr>
      <w:spacing w:before="280" w:after="10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C37C5"/>
    <w:pPr>
      <w:numPr>
        <w:ilvl w:val="6"/>
        <w:numId w:val="15"/>
      </w:numPr>
      <w:spacing w:before="320" w:after="10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Cs w:val="20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C37C5"/>
    <w:pPr>
      <w:numPr>
        <w:ilvl w:val="7"/>
        <w:numId w:val="15"/>
      </w:numPr>
      <w:spacing w:before="320" w:after="10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C37C5"/>
    <w:pPr>
      <w:numPr>
        <w:ilvl w:val="8"/>
        <w:numId w:val="15"/>
      </w:numPr>
      <w:spacing w:before="320" w:after="10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rsid w:val="008C37C5"/>
    <w:pPr>
      <w:pBdr>
        <w:top w:val="single" w:sz="8" w:space="10" w:color="A7BFDE" w:themeColor="accent1" w:themeTint="7F"/>
        <w:bottom w:val="single" w:sz="24" w:space="15" w:color="9BBB59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character" w:customStyle="1" w:styleId="TtuloCar">
    <w:name w:val="Título Car"/>
    <w:basedOn w:val="Fuentedeprrafopredeter"/>
    <w:link w:val="Ttulo"/>
    <w:uiPriority w:val="10"/>
    <w:rsid w:val="008C37C5"/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character" w:customStyle="1" w:styleId="Ttulo1Car">
    <w:name w:val="Título 1 Car"/>
    <w:basedOn w:val="Fuentedeprrafopredeter"/>
    <w:link w:val="Ttulo1"/>
    <w:uiPriority w:val="9"/>
    <w:rsid w:val="008C37C5"/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rsid w:val="008C37C5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8C37C5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C37C5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C37C5"/>
    <w:rPr>
      <w:rFonts w:asciiTheme="majorHAnsi" w:eastAsiaTheme="majorEastAsia" w:hAnsiTheme="majorHAnsi" w:cstheme="majorBidi"/>
      <w:color w:val="4F81BD" w:themeColor="accent1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C37C5"/>
    <w:rPr>
      <w:rFonts w:asciiTheme="majorHAnsi" w:eastAsiaTheme="majorEastAsia" w:hAnsiTheme="majorHAnsi" w:cstheme="majorBidi"/>
      <w:i/>
      <w:iCs/>
      <w:color w:val="4F81BD" w:themeColor="accent1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C37C5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C37C5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C37C5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Epgrafe">
    <w:name w:val="caption"/>
    <w:basedOn w:val="Normal"/>
    <w:next w:val="Normal"/>
    <w:uiPriority w:val="35"/>
    <w:unhideWhenUsed/>
    <w:qFormat/>
    <w:rsid w:val="008C37C5"/>
    <w:rPr>
      <w:b/>
      <w:bCs/>
      <w:sz w:val="18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8C37C5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C37C5"/>
    <w:rPr>
      <w:rFonts w:asciiTheme="minorHAnsi"/>
      <w:i/>
      <w:iCs/>
      <w:sz w:val="24"/>
      <w:szCs w:val="24"/>
    </w:rPr>
  </w:style>
  <w:style w:type="character" w:styleId="Textoennegrita">
    <w:name w:val="Strong"/>
    <w:basedOn w:val="Fuentedeprrafopredeter"/>
    <w:uiPriority w:val="22"/>
    <w:qFormat/>
    <w:rsid w:val="008C37C5"/>
    <w:rPr>
      <w:b/>
      <w:bCs/>
      <w:spacing w:val="0"/>
    </w:rPr>
  </w:style>
  <w:style w:type="character" w:styleId="nfasis">
    <w:name w:val="Emphasis"/>
    <w:uiPriority w:val="20"/>
    <w:qFormat/>
    <w:rsid w:val="008C37C5"/>
    <w:rPr>
      <w:b/>
      <w:bCs/>
      <w:i/>
      <w:iCs/>
      <w:color w:val="5A5A5A" w:themeColor="text1" w:themeTint="A5"/>
    </w:rPr>
  </w:style>
  <w:style w:type="paragraph" w:styleId="Sinespaciado">
    <w:name w:val="No Spacing"/>
    <w:basedOn w:val="Normal"/>
    <w:link w:val="SinespaciadoCar"/>
    <w:uiPriority w:val="1"/>
    <w:qFormat/>
    <w:rsid w:val="008C37C5"/>
    <w:pPr>
      <w:ind w:firstLine="0"/>
    </w:pPr>
  </w:style>
  <w:style w:type="character" w:customStyle="1" w:styleId="SinespaciadoCar">
    <w:name w:val="Sin espaciado Car"/>
    <w:basedOn w:val="Fuentedeprrafopredeter"/>
    <w:link w:val="Sinespaciado"/>
    <w:uiPriority w:val="1"/>
    <w:rsid w:val="008C37C5"/>
  </w:style>
  <w:style w:type="paragraph" w:styleId="Prrafodelista">
    <w:name w:val="List Paragraph"/>
    <w:basedOn w:val="Normal"/>
    <w:uiPriority w:val="34"/>
    <w:qFormat/>
    <w:rsid w:val="001F37D5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1F37D5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aCar">
    <w:name w:val="Cita Car"/>
    <w:basedOn w:val="Fuentedeprrafopredeter"/>
    <w:link w:val="Cita"/>
    <w:uiPriority w:val="29"/>
    <w:rsid w:val="001F37D5"/>
    <w:rPr>
      <w:rFonts w:asciiTheme="majorHAnsi" w:eastAsiaTheme="majorEastAsia" w:hAnsiTheme="majorHAnsi" w:cstheme="majorBidi"/>
      <w:i/>
      <w:iCs/>
      <w:color w:val="5A5A5A" w:themeColor="text1" w:themeTint="A5"/>
      <w:sz w:val="2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C37C5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C37C5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nfasissutil">
    <w:name w:val="Subtle Emphasis"/>
    <w:uiPriority w:val="19"/>
    <w:qFormat/>
    <w:rsid w:val="001F37D5"/>
    <w:rPr>
      <w:rFonts w:asciiTheme="minorHAnsi" w:hAnsiTheme="minorHAnsi"/>
      <w:i/>
      <w:iCs/>
      <w:color w:val="5A5A5A" w:themeColor="text1" w:themeTint="A5"/>
      <w:sz w:val="18"/>
    </w:rPr>
  </w:style>
  <w:style w:type="character" w:styleId="nfasisintenso">
    <w:name w:val="Intense Emphasis"/>
    <w:uiPriority w:val="21"/>
    <w:qFormat/>
    <w:rsid w:val="008C37C5"/>
    <w:rPr>
      <w:b/>
      <w:bCs/>
      <w:i/>
      <w:iCs/>
      <w:color w:val="4F81BD" w:themeColor="accent1"/>
      <w:sz w:val="22"/>
      <w:szCs w:val="22"/>
    </w:rPr>
  </w:style>
  <w:style w:type="character" w:styleId="Referenciasutil">
    <w:name w:val="Subtle Reference"/>
    <w:uiPriority w:val="31"/>
    <w:qFormat/>
    <w:rsid w:val="008C37C5"/>
    <w:rPr>
      <w:color w:val="auto"/>
      <w:u w:val="single" w:color="9BBB59" w:themeColor="accent3"/>
    </w:rPr>
  </w:style>
  <w:style w:type="character" w:styleId="Referenciaintensa">
    <w:name w:val="Intense Reference"/>
    <w:basedOn w:val="Fuentedeprrafopredeter"/>
    <w:uiPriority w:val="32"/>
    <w:qFormat/>
    <w:rsid w:val="008C37C5"/>
    <w:rPr>
      <w:b/>
      <w:bCs/>
      <w:color w:val="76923C" w:themeColor="accent3" w:themeShade="BF"/>
      <w:u w:val="single" w:color="9BBB59" w:themeColor="accent3"/>
    </w:rPr>
  </w:style>
  <w:style w:type="character" w:styleId="Ttulodellibro">
    <w:name w:val="Book Title"/>
    <w:basedOn w:val="Fuentedeprrafopredeter"/>
    <w:uiPriority w:val="33"/>
    <w:qFormat/>
    <w:rsid w:val="008C37C5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8C37C5"/>
    <w:pPr>
      <w:outlineLvl w:val="9"/>
    </w:pPr>
  </w:style>
  <w:style w:type="paragraph" w:styleId="Encabezado">
    <w:name w:val="header"/>
    <w:basedOn w:val="Normal"/>
    <w:link w:val="EncabezadoCar"/>
    <w:uiPriority w:val="99"/>
    <w:unhideWhenUsed/>
    <w:rsid w:val="004C709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C709E"/>
  </w:style>
  <w:style w:type="paragraph" w:styleId="Piedepgina">
    <w:name w:val="footer"/>
    <w:basedOn w:val="Normal"/>
    <w:link w:val="PiedepginaCar"/>
    <w:uiPriority w:val="99"/>
    <w:unhideWhenUsed/>
    <w:rsid w:val="004C709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C709E"/>
  </w:style>
  <w:style w:type="paragraph" w:styleId="Textodeglobo">
    <w:name w:val="Balloon Text"/>
    <w:basedOn w:val="Normal"/>
    <w:link w:val="TextodegloboCar"/>
    <w:uiPriority w:val="99"/>
    <w:semiHidden/>
    <w:unhideWhenUsed/>
    <w:rsid w:val="004C709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C709E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BE7BF2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6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37D5"/>
    <w:rPr>
      <w:sz w:val="20"/>
    </w:rPr>
  </w:style>
  <w:style w:type="paragraph" w:styleId="Ttulo1">
    <w:name w:val="heading 1"/>
    <w:basedOn w:val="Normal"/>
    <w:next w:val="Normal"/>
    <w:link w:val="Ttulo1Car"/>
    <w:uiPriority w:val="9"/>
    <w:qFormat/>
    <w:rsid w:val="008C37C5"/>
    <w:pPr>
      <w:numPr>
        <w:numId w:val="15"/>
      </w:numPr>
      <w:pBdr>
        <w:bottom w:val="single" w:sz="12" w:space="1" w:color="365F91" w:themeColor="accent1" w:themeShade="BF"/>
      </w:pBdr>
      <w:spacing w:before="600" w:after="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C37C5"/>
    <w:pPr>
      <w:numPr>
        <w:ilvl w:val="1"/>
        <w:numId w:val="15"/>
      </w:numPr>
      <w:pBdr>
        <w:bottom w:val="single" w:sz="8" w:space="1" w:color="4F81BD" w:themeColor="accent1"/>
      </w:pBdr>
      <w:spacing w:before="200" w:after="80"/>
      <w:outlineLvl w:val="1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C37C5"/>
    <w:pPr>
      <w:numPr>
        <w:ilvl w:val="2"/>
        <w:numId w:val="15"/>
      </w:numPr>
      <w:pBdr>
        <w:bottom w:val="single" w:sz="4" w:space="1" w:color="95B3D7" w:themeColor="accent1" w:themeTint="99"/>
      </w:pBdr>
      <w:spacing w:before="200" w:after="8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C37C5"/>
    <w:pPr>
      <w:numPr>
        <w:ilvl w:val="3"/>
        <w:numId w:val="15"/>
      </w:numPr>
      <w:pBdr>
        <w:bottom w:val="single" w:sz="4" w:space="2" w:color="B8CCE4" w:themeColor="accent1" w:themeTint="66"/>
      </w:pBdr>
      <w:spacing w:before="200" w:after="8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C37C5"/>
    <w:pPr>
      <w:numPr>
        <w:ilvl w:val="4"/>
        <w:numId w:val="15"/>
      </w:numPr>
      <w:spacing w:before="200" w:after="8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C37C5"/>
    <w:pPr>
      <w:numPr>
        <w:ilvl w:val="5"/>
        <w:numId w:val="15"/>
      </w:numPr>
      <w:spacing w:before="280" w:after="10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C37C5"/>
    <w:pPr>
      <w:numPr>
        <w:ilvl w:val="6"/>
        <w:numId w:val="15"/>
      </w:numPr>
      <w:spacing w:before="320" w:after="10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Cs w:val="20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C37C5"/>
    <w:pPr>
      <w:numPr>
        <w:ilvl w:val="7"/>
        <w:numId w:val="15"/>
      </w:numPr>
      <w:spacing w:before="320" w:after="10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Cs w:val="20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C37C5"/>
    <w:pPr>
      <w:numPr>
        <w:ilvl w:val="8"/>
        <w:numId w:val="15"/>
      </w:numPr>
      <w:spacing w:before="320" w:after="10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rsid w:val="008C37C5"/>
    <w:pPr>
      <w:pBdr>
        <w:top w:val="single" w:sz="8" w:space="10" w:color="A7BFDE" w:themeColor="accent1" w:themeTint="7F"/>
        <w:bottom w:val="single" w:sz="24" w:space="15" w:color="9BBB59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character" w:customStyle="1" w:styleId="TtuloCar">
    <w:name w:val="Título Car"/>
    <w:basedOn w:val="Fuentedeprrafopredeter"/>
    <w:link w:val="Ttulo"/>
    <w:uiPriority w:val="10"/>
    <w:rsid w:val="008C37C5"/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character" w:customStyle="1" w:styleId="Ttulo1Car">
    <w:name w:val="Título 1 Car"/>
    <w:basedOn w:val="Fuentedeprrafopredeter"/>
    <w:link w:val="Ttulo1"/>
    <w:uiPriority w:val="9"/>
    <w:rsid w:val="008C37C5"/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character" w:customStyle="1" w:styleId="Ttulo2Car">
    <w:name w:val="Título 2 Car"/>
    <w:basedOn w:val="Fuentedeprrafopredeter"/>
    <w:link w:val="Ttulo2"/>
    <w:uiPriority w:val="9"/>
    <w:rsid w:val="008C37C5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8C37C5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C37C5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8C37C5"/>
    <w:rPr>
      <w:rFonts w:asciiTheme="majorHAnsi" w:eastAsiaTheme="majorEastAsia" w:hAnsiTheme="majorHAnsi" w:cstheme="majorBidi"/>
      <w:color w:val="4F81BD" w:themeColor="accent1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8C37C5"/>
    <w:rPr>
      <w:rFonts w:asciiTheme="majorHAnsi" w:eastAsiaTheme="majorEastAsia" w:hAnsiTheme="majorHAnsi" w:cstheme="majorBidi"/>
      <w:i/>
      <w:iCs/>
      <w:color w:val="4F81BD" w:themeColor="accent1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C37C5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C37C5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C37C5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Epgrafe">
    <w:name w:val="caption"/>
    <w:basedOn w:val="Normal"/>
    <w:next w:val="Normal"/>
    <w:uiPriority w:val="35"/>
    <w:unhideWhenUsed/>
    <w:qFormat/>
    <w:rsid w:val="008C37C5"/>
    <w:rPr>
      <w:b/>
      <w:bCs/>
      <w:sz w:val="18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8C37C5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C37C5"/>
    <w:rPr>
      <w:rFonts w:asciiTheme="minorHAnsi"/>
      <w:i/>
      <w:iCs/>
      <w:sz w:val="24"/>
      <w:szCs w:val="24"/>
    </w:rPr>
  </w:style>
  <w:style w:type="character" w:styleId="Textoennegrita">
    <w:name w:val="Strong"/>
    <w:basedOn w:val="Fuentedeprrafopredeter"/>
    <w:uiPriority w:val="22"/>
    <w:qFormat/>
    <w:rsid w:val="008C37C5"/>
    <w:rPr>
      <w:b/>
      <w:bCs/>
      <w:spacing w:val="0"/>
    </w:rPr>
  </w:style>
  <w:style w:type="character" w:styleId="nfasis">
    <w:name w:val="Emphasis"/>
    <w:uiPriority w:val="20"/>
    <w:qFormat/>
    <w:rsid w:val="008C37C5"/>
    <w:rPr>
      <w:b/>
      <w:bCs/>
      <w:i/>
      <w:iCs/>
      <w:color w:val="5A5A5A" w:themeColor="text1" w:themeTint="A5"/>
    </w:rPr>
  </w:style>
  <w:style w:type="paragraph" w:styleId="Sinespaciado">
    <w:name w:val="No Spacing"/>
    <w:basedOn w:val="Normal"/>
    <w:link w:val="SinespaciadoCar"/>
    <w:uiPriority w:val="1"/>
    <w:qFormat/>
    <w:rsid w:val="008C37C5"/>
    <w:pPr>
      <w:ind w:firstLine="0"/>
    </w:pPr>
  </w:style>
  <w:style w:type="character" w:customStyle="1" w:styleId="SinespaciadoCar">
    <w:name w:val="Sin espaciado Car"/>
    <w:basedOn w:val="Fuentedeprrafopredeter"/>
    <w:link w:val="Sinespaciado"/>
    <w:uiPriority w:val="1"/>
    <w:rsid w:val="008C37C5"/>
  </w:style>
  <w:style w:type="paragraph" w:styleId="Prrafodelista">
    <w:name w:val="List Paragraph"/>
    <w:basedOn w:val="Normal"/>
    <w:uiPriority w:val="34"/>
    <w:qFormat/>
    <w:rsid w:val="001F37D5"/>
    <w:pPr>
      <w:ind w:left="720"/>
      <w:contextualSpacing/>
    </w:pPr>
  </w:style>
  <w:style w:type="paragraph" w:styleId="Cita">
    <w:name w:val="Quote"/>
    <w:basedOn w:val="Normal"/>
    <w:next w:val="Normal"/>
    <w:link w:val="CitaCar"/>
    <w:uiPriority w:val="29"/>
    <w:qFormat/>
    <w:rsid w:val="001F37D5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aCar">
    <w:name w:val="Cita Car"/>
    <w:basedOn w:val="Fuentedeprrafopredeter"/>
    <w:link w:val="Cita"/>
    <w:uiPriority w:val="29"/>
    <w:rsid w:val="001F37D5"/>
    <w:rPr>
      <w:rFonts w:asciiTheme="majorHAnsi" w:eastAsiaTheme="majorEastAsia" w:hAnsiTheme="majorHAnsi" w:cstheme="majorBidi"/>
      <w:i/>
      <w:iCs/>
      <w:color w:val="5A5A5A" w:themeColor="text1" w:themeTint="A5"/>
      <w:sz w:val="20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C37C5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C37C5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nfasissutil">
    <w:name w:val="Subtle Emphasis"/>
    <w:uiPriority w:val="19"/>
    <w:qFormat/>
    <w:rsid w:val="001F37D5"/>
    <w:rPr>
      <w:rFonts w:asciiTheme="minorHAnsi" w:hAnsiTheme="minorHAnsi"/>
      <w:i/>
      <w:iCs/>
      <w:color w:val="5A5A5A" w:themeColor="text1" w:themeTint="A5"/>
      <w:sz w:val="18"/>
    </w:rPr>
  </w:style>
  <w:style w:type="character" w:styleId="nfasisintenso">
    <w:name w:val="Intense Emphasis"/>
    <w:uiPriority w:val="21"/>
    <w:qFormat/>
    <w:rsid w:val="008C37C5"/>
    <w:rPr>
      <w:b/>
      <w:bCs/>
      <w:i/>
      <w:iCs/>
      <w:color w:val="4F81BD" w:themeColor="accent1"/>
      <w:sz w:val="22"/>
      <w:szCs w:val="22"/>
    </w:rPr>
  </w:style>
  <w:style w:type="character" w:styleId="Referenciasutil">
    <w:name w:val="Subtle Reference"/>
    <w:uiPriority w:val="31"/>
    <w:qFormat/>
    <w:rsid w:val="008C37C5"/>
    <w:rPr>
      <w:color w:val="auto"/>
      <w:u w:val="single" w:color="9BBB59" w:themeColor="accent3"/>
    </w:rPr>
  </w:style>
  <w:style w:type="character" w:styleId="Referenciaintensa">
    <w:name w:val="Intense Reference"/>
    <w:basedOn w:val="Fuentedeprrafopredeter"/>
    <w:uiPriority w:val="32"/>
    <w:qFormat/>
    <w:rsid w:val="008C37C5"/>
    <w:rPr>
      <w:b/>
      <w:bCs/>
      <w:color w:val="76923C" w:themeColor="accent3" w:themeShade="BF"/>
      <w:u w:val="single" w:color="9BBB59" w:themeColor="accent3"/>
    </w:rPr>
  </w:style>
  <w:style w:type="character" w:styleId="Ttulodellibro">
    <w:name w:val="Book Title"/>
    <w:basedOn w:val="Fuentedeprrafopredeter"/>
    <w:uiPriority w:val="33"/>
    <w:qFormat/>
    <w:rsid w:val="008C37C5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8C37C5"/>
    <w:pPr>
      <w:outlineLvl w:val="9"/>
    </w:pPr>
  </w:style>
  <w:style w:type="paragraph" w:styleId="Encabezado">
    <w:name w:val="header"/>
    <w:basedOn w:val="Normal"/>
    <w:link w:val="EncabezadoCar"/>
    <w:uiPriority w:val="99"/>
    <w:unhideWhenUsed/>
    <w:rsid w:val="004C709E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4C709E"/>
  </w:style>
  <w:style w:type="paragraph" w:styleId="Piedepgina">
    <w:name w:val="footer"/>
    <w:basedOn w:val="Normal"/>
    <w:link w:val="PiedepginaCar"/>
    <w:uiPriority w:val="99"/>
    <w:unhideWhenUsed/>
    <w:rsid w:val="004C709E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4C709E"/>
  </w:style>
  <w:style w:type="paragraph" w:styleId="Textodeglobo">
    <w:name w:val="Balloon Text"/>
    <w:basedOn w:val="Normal"/>
    <w:link w:val="TextodegloboCar"/>
    <w:uiPriority w:val="99"/>
    <w:semiHidden/>
    <w:unhideWhenUsed/>
    <w:rsid w:val="004C709E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C709E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BE7BF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fontTable" Target="fontTable.xml"/><Relationship Id="rId10" Type="http://schemas.openxmlformats.org/officeDocument/2006/relationships/hyperlink" Target="http://www.qgis.org" TargetMode="External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hyperlink" Target="http://www.arcgis.com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E4970A-EE7C-4E0C-9455-7C1A7B2173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1238</Words>
  <Characters>6812</Characters>
  <Application>Microsoft Office Word</Application>
  <DocSecurity>0</DocSecurity>
  <Lines>56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8034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Beli</dc:creator>
  <cp:lastModifiedBy>Pablo Morales Hermosilla</cp:lastModifiedBy>
  <cp:revision>2</cp:revision>
  <cp:lastPrinted>2015-03-02T12:34:00Z</cp:lastPrinted>
  <dcterms:created xsi:type="dcterms:W3CDTF">2015-03-02T13:12:00Z</dcterms:created>
  <dcterms:modified xsi:type="dcterms:W3CDTF">2015-03-02T13:12:00Z</dcterms:modified>
</cp:coreProperties>
</file>